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6546D" w14:textId="77777777" w:rsidR="004E40C5" w:rsidRDefault="00BF4716" w:rsidP="00BF4716">
      <w:pPr>
        <w:jc w:val="right"/>
        <w:rPr>
          <w:rFonts w:ascii="Arial" w:hAnsi="Arial" w:cs="Arial"/>
          <w:sz w:val="24"/>
          <w:szCs w:val="24"/>
        </w:rPr>
      </w:pPr>
      <w:r w:rsidRPr="00BF4716">
        <w:rPr>
          <w:rFonts w:ascii="Arial" w:hAnsi="Arial" w:cs="Arial"/>
          <w:noProof/>
          <w:sz w:val="24"/>
          <w:szCs w:val="24"/>
        </w:rPr>
        <w:drawing>
          <wp:anchor distT="0" distB="0" distL="114300" distR="114300" simplePos="0" relativeHeight="251658240" behindDoc="0" locked="0" layoutInCell="1" allowOverlap="1" wp14:anchorId="7A7EF8F1" wp14:editId="74212E42">
            <wp:simplePos x="0" y="0"/>
            <wp:positionH relativeFrom="column">
              <wp:posOffset>5610225</wp:posOffset>
            </wp:positionH>
            <wp:positionV relativeFrom="paragraph">
              <wp:posOffset>-460375</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9" cstate="print"/>
                    <a:srcRect/>
                    <a:stretch>
                      <a:fillRect/>
                    </a:stretch>
                  </pic:blipFill>
                  <pic:spPr bwMode="auto">
                    <a:xfrm>
                      <a:off x="0" y="0"/>
                      <a:ext cx="809625" cy="819150"/>
                    </a:xfrm>
                    <a:prstGeom prst="rect">
                      <a:avLst/>
                    </a:prstGeom>
                    <a:noFill/>
                    <a:ln w="9525">
                      <a:noFill/>
                      <a:miter lim="800000"/>
                      <a:headEnd/>
                      <a:tailEnd/>
                    </a:ln>
                  </pic:spPr>
                </pic:pic>
              </a:graphicData>
            </a:graphic>
          </wp:anchor>
        </w:drawing>
      </w:r>
      <w:r w:rsidR="00AB29C0">
        <w:rPr>
          <w:rFonts w:ascii="Arial" w:hAnsi="Arial" w:cs="Arial"/>
          <w:sz w:val="24"/>
          <w:szCs w:val="24"/>
        </w:rPr>
        <w:tab/>
      </w:r>
      <w:r w:rsidR="00AB29C0">
        <w:rPr>
          <w:rFonts w:ascii="Arial" w:hAnsi="Arial" w:cs="Arial"/>
          <w:sz w:val="24"/>
          <w:szCs w:val="24"/>
        </w:rPr>
        <w:tab/>
      </w:r>
    </w:p>
    <w:tbl>
      <w:tblPr>
        <w:tblpPr w:leftFromText="180" w:rightFromText="180" w:vertAnchor="page" w:horzAnchor="margin" w:tblpXSpec="center" w:tblpY="211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5"/>
        <w:gridCol w:w="604"/>
        <w:gridCol w:w="5081"/>
      </w:tblGrid>
      <w:tr w:rsidR="00BF4716" w:rsidRPr="00C309C9" w14:paraId="58A930C3" w14:textId="77777777" w:rsidTr="00FD1110">
        <w:trPr>
          <w:trHeight w:val="870"/>
        </w:trPr>
        <w:tc>
          <w:tcPr>
            <w:tcW w:w="4215" w:type="dxa"/>
            <w:vAlign w:val="center"/>
          </w:tcPr>
          <w:p w14:paraId="7A51CEDB" w14:textId="77777777" w:rsidR="00BF4716" w:rsidRPr="00533EF3" w:rsidRDefault="00BF4716" w:rsidP="00F10D8E">
            <w:pPr>
              <w:spacing w:after="0"/>
              <w:rPr>
                <w:rFonts w:ascii="Arial" w:hAnsi="Arial" w:cs="Arial"/>
                <w:b/>
                <w:sz w:val="28"/>
                <w:szCs w:val="28"/>
              </w:rPr>
            </w:pPr>
            <w:r w:rsidRPr="00533EF3">
              <w:rPr>
                <w:rFonts w:ascii="Arial" w:hAnsi="Arial" w:cs="Arial"/>
                <w:b/>
                <w:sz w:val="28"/>
                <w:szCs w:val="28"/>
              </w:rPr>
              <w:t>Response to Electrical Hazards</w:t>
            </w:r>
          </w:p>
        </w:tc>
        <w:tc>
          <w:tcPr>
            <w:tcW w:w="5685" w:type="dxa"/>
            <w:gridSpan w:val="2"/>
            <w:shd w:val="clear" w:color="auto" w:fill="auto"/>
          </w:tcPr>
          <w:p w14:paraId="2F79B21A" w14:textId="77777777" w:rsidR="00BF4716" w:rsidRPr="00C309C9" w:rsidRDefault="00BF4716" w:rsidP="00F10D8E">
            <w:pPr>
              <w:rPr>
                <w:rFonts w:ascii="Arial" w:hAnsi="Arial" w:cs="Arial"/>
                <w:sz w:val="24"/>
                <w:szCs w:val="24"/>
              </w:rPr>
            </w:pPr>
            <w:r w:rsidRPr="00C309C9">
              <w:rPr>
                <w:rFonts w:ascii="Arial" w:hAnsi="Arial" w:cs="Arial"/>
                <w:sz w:val="24"/>
                <w:szCs w:val="24"/>
              </w:rPr>
              <w:t xml:space="preserve">Related Policies: </w:t>
            </w:r>
          </w:p>
          <w:p w14:paraId="6AB263BD" w14:textId="77777777" w:rsidR="00BF4716" w:rsidRPr="00C309C9" w:rsidRDefault="00BF4716" w:rsidP="00F10D8E">
            <w:pPr>
              <w:rPr>
                <w:rFonts w:ascii="Arial" w:hAnsi="Arial" w:cs="Arial"/>
                <w:sz w:val="24"/>
                <w:szCs w:val="24"/>
              </w:rPr>
            </w:pPr>
          </w:p>
        </w:tc>
      </w:tr>
      <w:tr w:rsidR="00BF4716" w:rsidRPr="00C309C9" w14:paraId="0D062306" w14:textId="77777777" w:rsidTr="00FD1110">
        <w:trPr>
          <w:trHeight w:val="1233"/>
        </w:trPr>
        <w:tc>
          <w:tcPr>
            <w:tcW w:w="9900" w:type="dxa"/>
            <w:gridSpan w:val="3"/>
          </w:tcPr>
          <w:p w14:paraId="6DC08047" w14:textId="77777777" w:rsidR="00BF4716" w:rsidRPr="00C309C9" w:rsidRDefault="00BF4716" w:rsidP="00F10D8E">
            <w:pPr>
              <w:jc w:val="both"/>
              <w:rPr>
                <w:rFonts w:ascii="Arial" w:hAnsi="Arial" w:cs="Arial"/>
                <w:i/>
                <w:sz w:val="24"/>
                <w:szCs w:val="24"/>
              </w:rPr>
            </w:pPr>
            <w:r w:rsidRPr="00C309C9">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BF4716" w:rsidRPr="00C309C9" w14:paraId="54ED7240" w14:textId="77777777" w:rsidTr="00FD1110">
        <w:trPr>
          <w:trHeight w:val="516"/>
        </w:trPr>
        <w:tc>
          <w:tcPr>
            <w:tcW w:w="9900" w:type="dxa"/>
            <w:gridSpan w:val="3"/>
          </w:tcPr>
          <w:p w14:paraId="3F7A6124" w14:textId="77777777" w:rsidR="00BF4716" w:rsidRPr="00C309C9" w:rsidRDefault="00BF4716" w:rsidP="00F10D8E">
            <w:pPr>
              <w:spacing w:after="0"/>
              <w:jc w:val="both"/>
              <w:rPr>
                <w:rFonts w:ascii="Arial" w:hAnsi="Arial" w:cs="Arial"/>
                <w:sz w:val="24"/>
                <w:szCs w:val="24"/>
              </w:rPr>
            </w:pPr>
            <w:r w:rsidRPr="00C309C9">
              <w:rPr>
                <w:rFonts w:ascii="Arial" w:hAnsi="Arial" w:cs="Arial"/>
                <w:sz w:val="24"/>
                <w:szCs w:val="24"/>
              </w:rPr>
              <w:t>Applicable S</w:t>
            </w:r>
            <w:r w:rsidR="00456C63">
              <w:rPr>
                <w:rFonts w:ascii="Arial" w:hAnsi="Arial" w:cs="Arial"/>
                <w:sz w:val="24"/>
                <w:szCs w:val="24"/>
              </w:rPr>
              <w:t>C</w:t>
            </w:r>
            <w:r w:rsidRPr="00C309C9">
              <w:rPr>
                <w:rFonts w:ascii="Arial" w:hAnsi="Arial" w:cs="Arial"/>
                <w:sz w:val="24"/>
                <w:szCs w:val="24"/>
              </w:rPr>
              <w:t xml:space="preserve"> Statutes:</w:t>
            </w:r>
          </w:p>
        </w:tc>
      </w:tr>
      <w:tr w:rsidR="00C309C9" w:rsidRPr="00C309C9" w14:paraId="52A0FB7D" w14:textId="77777777" w:rsidTr="00FD1110">
        <w:trPr>
          <w:trHeight w:val="444"/>
        </w:trPr>
        <w:tc>
          <w:tcPr>
            <w:tcW w:w="9900" w:type="dxa"/>
            <w:gridSpan w:val="3"/>
          </w:tcPr>
          <w:p w14:paraId="3444E8BA" w14:textId="77777777" w:rsidR="00C309C9" w:rsidRPr="00C309C9" w:rsidRDefault="00C309C9" w:rsidP="00F10D8E">
            <w:pPr>
              <w:spacing w:after="0"/>
              <w:jc w:val="both"/>
              <w:rPr>
                <w:rFonts w:ascii="Arial" w:hAnsi="Arial" w:cs="Arial"/>
                <w:sz w:val="24"/>
                <w:szCs w:val="24"/>
              </w:rPr>
            </w:pPr>
            <w:r>
              <w:rPr>
                <w:rFonts w:ascii="Arial" w:hAnsi="Arial" w:cs="Arial"/>
                <w:sz w:val="24"/>
                <w:szCs w:val="24"/>
              </w:rPr>
              <w:t>OSHA:</w:t>
            </w:r>
          </w:p>
        </w:tc>
      </w:tr>
      <w:tr w:rsidR="00BF4716" w:rsidRPr="00C309C9" w14:paraId="26E57FF4" w14:textId="77777777" w:rsidTr="00FD1110">
        <w:trPr>
          <w:trHeight w:val="552"/>
        </w:trPr>
        <w:tc>
          <w:tcPr>
            <w:tcW w:w="9900" w:type="dxa"/>
            <w:gridSpan w:val="3"/>
          </w:tcPr>
          <w:p w14:paraId="04DCD509" w14:textId="77777777" w:rsidR="00BF4716" w:rsidRPr="00C309C9" w:rsidRDefault="00BF4716" w:rsidP="00F10D8E">
            <w:pPr>
              <w:spacing w:after="0"/>
              <w:jc w:val="both"/>
              <w:rPr>
                <w:rFonts w:ascii="Arial" w:hAnsi="Arial" w:cs="Arial"/>
                <w:sz w:val="24"/>
                <w:szCs w:val="24"/>
              </w:rPr>
            </w:pPr>
            <w:r w:rsidRPr="00C309C9">
              <w:rPr>
                <w:rFonts w:ascii="Arial" w:hAnsi="Arial" w:cs="Arial"/>
                <w:sz w:val="24"/>
                <w:szCs w:val="24"/>
              </w:rPr>
              <w:t>NFPA Standard:  1500</w:t>
            </w:r>
            <w:r w:rsidRPr="00C309C9">
              <w:rPr>
                <w:sz w:val="24"/>
                <w:szCs w:val="24"/>
              </w:rPr>
              <w:t xml:space="preserve"> </w:t>
            </w:r>
          </w:p>
        </w:tc>
      </w:tr>
      <w:tr w:rsidR="00BF4716" w:rsidRPr="00C309C9" w14:paraId="6042B99A" w14:textId="77777777" w:rsidTr="00FD1110">
        <w:trPr>
          <w:trHeight w:val="516"/>
        </w:trPr>
        <w:tc>
          <w:tcPr>
            <w:tcW w:w="4819" w:type="dxa"/>
            <w:gridSpan w:val="2"/>
          </w:tcPr>
          <w:p w14:paraId="4D6A8AA2" w14:textId="77777777" w:rsidR="00BF4716" w:rsidRPr="00C309C9" w:rsidRDefault="00BF4716" w:rsidP="00F10D8E">
            <w:pPr>
              <w:spacing w:after="0"/>
              <w:jc w:val="both"/>
              <w:rPr>
                <w:rFonts w:ascii="Arial" w:hAnsi="Arial" w:cs="Arial"/>
                <w:sz w:val="24"/>
                <w:szCs w:val="24"/>
              </w:rPr>
            </w:pPr>
            <w:r w:rsidRPr="00C309C9">
              <w:rPr>
                <w:rFonts w:ascii="Arial" w:hAnsi="Arial" w:cs="Arial"/>
                <w:sz w:val="24"/>
                <w:szCs w:val="24"/>
              </w:rPr>
              <w:t>Date Implemented:</w:t>
            </w:r>
          </w:p>
        </w:tc>
        <w:tc>
          <w:tcPr>
            <w:tcW w:w="5081" w:type="dxa"/>
          </w:tcPr>
          <w:p w14:paraId="0B553E46" w14:textId="77777777" w:rsidR="00BF4716" w:rsidRPr="00C309C9" w:rsidRDefault="00BF4716" w:rsidP="00F10D8E">
            <w:pPr>
              <w:spacing w:after="0"/>
              <w:jc w:val="both"/>
              <w:rPr>
                <w:rFonts w:ascii="Arial" w:hAnsi="Arial" w:cs="Arial"/>
                <w:sz w:val="24"/>
                <w:szCs w:val="24"/>
              </w:rPr>
            </w:pPr>
            <w:r w:rsidRPr="00C309C9">
              <w:rPr>
                <w:rFonts w:ascii="Arial" w:hAnsi="Arial" w:cs="Arial"/>
                <w:sz w:val="24"/>
                <w:szCs w:val="24"/>
              </w:rPr>
              <w:t>Review Date:</w:t>
            </w:r>
          </w:p>
        </w:tc>
      </w:tr>
    </w:tbl>
    <w:p w14:paraId="7AD72F4B" w14:textId="77777777" w:rsidR="00663A51" w:rsidRPr="00E56721" w:rsidRDefault="00663A51" w:rsidP="00FD1110">
      <w:pPr>
        <w:spacing w:after="0" w:line="240" w:lineRule="auto"/>
        <w:rPr>
          <w:rFonts w:ascii="Arial" w:hAnsi="Arial" w:cs="Arial"/>
          <w:sz w:val="24"/>
          <w:szCs w:val="24"/>
        </w:rPr>
      </w:pPr>
    </w:p>
    <w:p w14:paraId="2C3E5518" w14:textId="77777777" w:rsidR="00FD1110" w:rsidRPr="00FD1110" w:rsidRDefault="00FD1110" w:rsidP="00FD1110">
      <w:pPr>
        <w:pStyle w:val="ListParagraph"/>
        <w:spacing w:line="240" w:lineRule="auto"/>
        <w:ind w:left="630" w:right="360"/>
        <w:jc w:val="both"/>
        <w:rPr>
          <w:rFonts w:ascii="Arial" w:hAnsi="Arial" w:cs="Arial"/>
          <w:sz w:val="24"/>
          <w:szCs w:val="24"/>
        </w:rPr>
      </w:pPr>
    </w:p>
    <w:p w14:paraId="6E535581" w14:textId="77777777" w:rsidR="00DC369C" w:rsidRDefault="00DC369C" w:rsidP="00FD1110">
      <w:pPr>
        <w:pStyle w:val="ListParagraph"/>
        <w:numPr>
          <w:ilvl w:val="0"/>
          <w:numId w:val="15"/>
        </w:numPr>
        <w:spacing w:after="0" w:line="240" w:lineRule="auto"/>
        <w:ind w:left="630" w:right="360" w:hanging="360"/>
        <w:jc w:val="both"/>
        <w:rPr>
          <w:rFonts w:ascii="Arial" w:hAnsi="Arial" w:cs="Arial"/>
          <w:sz w:val="24"/>
          <w:szCs w:val="24"/>
        </w:rPr>
      </w:pPr>
      <w:r w:rsidRPr="00DC369C">
        <w:rPr>
          <w:rFonts w:ascii="Arial" w:hAnsi="Arial" w:cs="Arial"/>
          <w:b/>
          <w:sz w:val="24"/>
          <w:szCs w:val="24"/>
        </w:rPr>
        <w:t>Policy</w:t>
      </w:r>
      <w:r w:rsidR="004E40C5" w:rsidRPr="00DC369C">
        <w:rPr>
          <w:rFonts w:ascii="Arial" w:hAnsi="Arial" w:cs="Arial"/>
          <w:b/>
          <w:sz w:val="24"/>
          <w:szCs w:val="24"/>
        </w:rPr>
        <w:t>:</w:t>
      </w:r>
      <w:r w:rsidR="004E40C5" w:rsidRPr="00DC369C">
        <w:rPr>
          <w:rFonts w:ascii="Arial" w:hAnsi="Arial" w:cs="Arial"/>
          <w:sz w:val="24"/>
          <w:szCs w:val="24"/>
        </w:rPr>
        <w:t xml:space="preserve"> The policy of the Fire Department is to respond to reports of power lines down and other hazards involving energized electrical equipment (transformers, substations, electric</w:t>
      </w:r>
      <w:r w:rsidR="00E56721" w:rsidRPr="00DC369C">
        <w:rPr>
          <w:rFonts w:ascii="Arial" w:hAnsi="Arial" w:cs="Arial"/>
          <w:sz w:val="24"/>
          <w:szCs w:val="24"/>
        </w:rPr>
        <w:t>al</w:t>
      </w:r>
      <w:r w:rsidR="004E40C5" w:rsidRPr="00DC369C">
        <w:rPr>
          <w:rFonts w:ascii="Arial" w:hAnsi="Arial" w:cs="Arial"/>
          <w:sz w:val="24"/>
          <w:szCs w:val="24"/>
        </w:rPr>
        <w:t xml:space="preserve"> vaults</w:t>
      </w:r>
      <w:r w:rsidR="00E56721" w:rsidRPr="00DC369C">
        <w:rPr>
          <w:rFonts w:ascii="Arial" w:hAnsi="Arial" w:cs="Arial"/>
          <w:sz w:val="24"/>
          <w:szCs w:val="24"/>
        </w:rPr>
        <w:t>, manholes, etc.</w:t>
      </w:r>
      <w:r w:rsidR="004E40C5" w:rsidRPr="00DC369C">
        <w:rPr>
          <w:rFonts w:ascii="Arial" w:hAnsi="Arial" w:cs="Arial"/>
          <w:sz w:val="24"/>
          <w:szCs w:val="24"/>
        </w:rPr>
        <w:t xml:space="preserve">) </w:t>
      </w:r>
      <w:r w:rsidR="00885546" w:rsidRPr="00DC369C">
        <w:rPr>
          <w:rFonts w:ascii="Arial" w:hAnsi="Arial" w:cs="Arial"/>
          <w:sz w:val="24"/>
          <w:szCs w:val="24"/>
        </w:rPr>
        <w:t xml:space="preserve">in order to </w:t>
      </w:r>
      <w:r w:rsidR="004E40C5" w:rsidRPr="00DC369C">
        <w:rPr>
          <w:rFonts w:ascii="Arial" w:hAnsi="Arial" w:cs="Arial"/>
          <w:sz w:val="24"/>
          <w:szCs w:val="24"/>
        </w:rPr>
        <w:t xml:space="preserve">stabilize the situation, provide fire protection to exposures, and </w:t>
      </w:r>
      <w:r w:rsidR="00885546" w:rsidRPr="00DC369C">
        <w:rPr>
          <w:rFonts w:ascii="Arial" w:hAnsi="Arial" w:cs="Arial"/>
          <w:sz w:val="24"/>
          <w:szCs w:val="24"/>
        </w:rPr>
        <w:t>protect the public</w:t>
      </w:r>
      <w:r w:rsidR="004E40C5" w:rsidRPr="00DC369C">
        <w:rPr>
          <w:rFonts w:ascii="Arial" w:hAnsi="Arial" w:cs="Arial"/>
          <w:sz w:val="24"/>
          <w:szCs w:val="24"/>
        </w:rPr>
        <w:t>. At such incidents, t</w:t>
      </w:r>
      <w:r w:rsidR="00E40492" w:rsidRPr="00DC369C">
        <w:rPr>
          <w:rFonts w:ascii="Arial" w:hAnsi="Arial" w:cs="Arial"/>
          <w:sz w:val="24"/>
          <w:szCs w:val="24"/>
        </w:rPr>
        <w:t>h</w:t>
      </w:r>
      <w:r w:rsidR="004E40C5" w:rsidRPr="00DC369C">
        <w:rPr>
          <w:rFonts w:ascii="Arial" w:hAnsi="Arial" w:cs="Arial"/>
          <w:sz w:val="24"/>
          <w:szCs w:val="24"/>
        </w:rPr>
        <w:t xml:space="preserve">e fire department will work in conjunction with the power company using unified command </w:t>
      </w:r>
      <w:r w:rsidR="00E40492" w:rsidRPr="00DC369C">
        <w:rPr>
          <w:rFonts w:ascii="Arial" w:hAnsi="Arial" w:cs="Arial"/>
          <w:sz w:val="24"/>
          <w:szCs w:val="24"/>
        </w:rPr>
        <w:t xml:space="preserve">to safely manage the incident. Until the power company arrives on scene and confirms </w:t>
      </w:r>
      <w:r w:rsidR="00E56721" w:rsidRPr="00DC369C">
        <w:rPr>
          <w:rFonts w:ascii="Arial" w:hAnsi="Arial" w:cs="Arial"/>
          <w:sz w:val="24"/>
          <w:szCs w:val="24"/>
        </w:rPr>
        <w:t>through face-to-face communication</w:t>
      </w:r>
      <w:r w:rsidR="00E40492" w:rsidRPr="00DC369C">
        <w:rPr>
          <w:rFonts w:ascii="Arial" w:hAnsi="Arial" w:cs="Arial"/>
          <w:sz w:val="24"/>
          <w:szCs w:val="24"/>
        </w:rPr>
        <w:t xml:space="preserve"> that </w:t>
      </w:r>
      <w:r w:rsidR="004E40C5" w:rsidRPr="00DC369C">
        <w:rPr>
          <w:rFonts w:ascii="Arial" w:hAnsi="Arial" w:cs="Arial"/>
          <w:sz w:val="24"/>
          <w:szCs w:val="24"/>
        </w:rPr>
        <w:t xml:space="preserve">power to the wires or equipment has been terminated, </w:t>
      </w:r>
      <w:r w:rsidR="00E40492" w:rsidRPr="00DC369C">
        <w:rPr>
          <w:rFonts w:ascii="Arial" w:hAnsi="Arial" w:cs="Arial"/>
          <w:sz w:val="24"/>
          <w:szCs w:val="24"/>
        </w:rPr>
        <w:t>all wires and electrical equipment shall be treated as being energized.</w:t>
      </w:r>
    </w:p>
    <w:p w14:paraId="0E042343" w14:textId="77777777" w:rsidR="00DC369C" w:rsidRDefault="00DC369C" w:rsidP="00FD1110">
      <w:pPr>
        <w:pStyle w:val="ListParagraph"/>
        <w:spacing w:after="0" w:line="240" w:lineRule="auto"/>
        <w:ind w:left="630" w:right="360"/>
        <w:jc w:val="both"/>
        <w:rPr>
          <w:rFonts w:ascii="Arial" w:hAnsi="Arial" w:cs="Arial"/>
          <w:sz w:val="24"/>
          <w:szCs w:val="24"/>
        </w:rPr>
      </w:pPr>
    </w:p>
    <w:p w14:paraId="4FC97C4F" w14:textId="77777777" w:rsidR="00DC369C" w:rsidRDefault="00DC369C" w:rsidP="00FD1110">
      <w:pPr>
        <w:pStyle w:val="ListParagraph"/>
        <w:numPr>
          <w:ilvl w:val="0"/>
          <w:numId w:val="15"/>
        </w:numPr>
        <w:spacing w:after="0" w:line="240" w:lineRule="auto"/>
        <w:ind w:left="630" w:right="360" w:hanging="360"/>
        <w:jc w:val="both"/>
        <w:rPr>
          <w:rFonts w:ascii="Arial" w:hAnsi="Arial" w:cs="Arial"/>
          <w:sz w:val="24"/>
          <w:szCs w:val="24"/>
        </w:rPr>
      </w:pPr>
      <w:r w:rsidRPr="00DC369C">
        <w:rPr>
          <w:rFonts w:ascii="Arial" w:hAnsi="Arial" w:cs="Arial"/>
          <w:b/>
          <w:bCs/>
          <w:sz w:val="24"/>
          <w:szCs w:val="24"/>
        </w:rPr>
        <w:t>Purpose</w:t>
      </w:r>
      <w:r w:rsidR="004E40C5" w:rsidRPr="00DC369C">
        <w:rPr>
          <w:rFonts w:ascii="Arial" w:hAnsi="Arial" w:cs="Arial"/>
          <w:b/>
          <w:bCs/>
          <w:sz w:val="24"/>
          <w:szCs w:val="24"/>
        </w:rPr>
        <w:t xml:space="preserve">: </w:t>
      </w:r>
      <w:r w:rsidR="004E40C5" w:rsidRPr="00DC369C">
        <w:rPr>
          <w:rFonts w:ascii="Arial" w:hAnsi="Arial" w:cs="Arial"/>
          <w:sz w:val="24"/>
          <w:szCs w:val="24"/>
        </w:rPr>
        <w:t xml:space="preserve">This procedure will establish a standard operating procedure for the response to incidents involving </w:t>
      </w:r>
      <w:r w:rsidR="00E56721" w:rsidRPr="00DC369C">
        <w:rPr>
          <w:rFonts w:ascii="Arial" w:hAnsi="Arial" w:cs="Arial"/>
          <w:sz w:val="24"/>
          <w:szCs w:val="24"/>
        </w:rPr>
        <w:t xml:space="preserve">down </w:t>
      </w:r>
      <w:r w:rsidR="004E40C5" w:rsidRPr="00DC369C">
        <w:rPr>
          <w:rFonts w:ascii="Arial" w:hAnsi="Arial" w:cs="Arial"/>
          <w:sz w:val="24"/>
          <w:szCs w:val="24"/>
        </w:rPr>
        <w:t xml:space="preserve">power lines </w:t>
      </w:r>
      <w:r w:rsidR="00E56721" w:rsidRPr="00DC369C">
        <w:rPr>
          <w:rFonts w:ascii="Arial" w:hAnsi="Arial" w:cs="Arial"/>
          <w:sz w:val="24"/>
          <w:szCs w:val="24"/>
        </w:rPr>
        <w:t>and/</w:t>
      </w:r>
      <w:r w:rsidR="004E40C5" w:rsidRPr="00DC369C">
        <w:rPr>
          <w:rFonts w:ascii="Arial" w:hAnsi="Arial" w:cs="Arial"/>
          <w:sz w:val="24"/>
          <w:szCs w:val="24"/>
        </w:rPr>
        <w:t xml:space="preserve">or energized electrical equipment. </w:t>
      </w:r>
    </w:p>
    <w:p w14:paraId="7FB2BAA9" w14:textId="77777777" w:rsidR="00DC369C" w:rsidRPr="00DC369C" w:rsidRDefault="00DC369C" w:rsidP="00FD1110">
      <w:pPr>
        <w:pStyle w:val="ListParagraph"/>
        <w:spacing w:after="0" w:line="240" w:lineRule="auto"/>
        <w:ind w:right="360"/>
        <w:jc w:val="both"/>
        <w:rPr>
          <w:rFonts w:ascii="Arial" w:hAnsi="Arial" w:cs="Arial"/>
          <w:b/>
          <w:sz w:val="24"/>
          <w:szCs w:val="24"/>
        </w:rPr>
      </w:pPr>
    </w:p>
    <w:p w14:paraId="06AFEF0B" w14:textId="77777777" w:rsidR="004E40C5" w:rsidRPr="00DC369C" w:rsidRDefault="00DC369C" w:rsidP="00FD1110">
      <w:pPr>
        <w:pStyle w:val="ListParagraph"/>
        <w:numPr>
          <w:ilvl w:val="0"/>
          <w:numId w:val="15"/>
        </w:numPr>
        <w:spacing w:after="0" w:line="240" w:lineRule="auto"/>
        <w:ind w:left="630" w:right="360" w:hanging="360"/>
        <w:jc w:val="both"/>
        <w:rPr>
          <w:rFonts w:ascii="Arial" w:hAnsi="Arial" w:cs="Arial"/>
          <w:sz w:val="24"/>
          <w:szCs w:val="24"/>
        </w:rPr>
      </w:pPr>
      <w:r w:rsidRPr="00DC369C">
        <w:rPr>
          <w:rFonts w:ascii="Arial" w:hAnsi="Arial" w:cs="Arial"/>
          <w:b/>
          <w:sz w:val="24"/>
          <w:szCs w:val="24"/>
        </w:rPr>
        <w:t>Safety</w:t>
      </w:r>
    </w:p>
    <w:p w14:paraId="26722009" w14:textId="77777777" w:rsidR="001777AA" w:rsidRPr="00E56721" w:rsidRDefault="001777AA" w:rsidP="00FD1110">
      <w:pPr>
        <w:pStyle w:val="ListParagraph"/>
        <w:spacing w:after="0" w:line="240" w:lineRule="auto"/>
        <w:ind w:left="360" w:right="360"/>
        <w:jc w:val="both"/>
        <w:rPr>
          <w:rFonts w:ascii="Arial" w:hAnsi="Arial" w:cs="Arial"/>
          <w:b/>
          <w:caps/>
          <w:sz w:val="24"/>
          <w:szCs w:val="24"/>
        </w:rPr>
      </w:pPr>
    </w:p>
    <w:p w14:paraId="0343C51A" w14:textId="77777777" w:rsidR="001777AA" w:rsidRPr="00E56721" w:rsidRDefault="00DC369C" w:rsidP="00FD1110">
      <w:pPr>
        <w:pStyle w:val="ListParagraph"/>
        <w:numPr>
          <w:ilvl w:val="0"/>
          <w:numId w:val="4"/>
        </w:numPr>
        <w:spacing w:after="0" w:line="240" w:lineRule="auto"/>
        <w:ind w:right="360"/>
        <w:jc w:val="both"/>
        <w:rPr>
          <w:rFonts w:ascii="Arial" w:hAnsi="Arial" w:cs="Arial"/>
          <w:b/>
          <w:caps/>
          <w:sz w:val="24"/>
          <w:szCs w:val="24"/>
        </w:rPr>
      </w:pPr>
      <w:r w:rsidRPr="00E56721">
        <w:rPr>
          <w:rFonts w:ascii="Arial" w:hAnsi="Arial" w:cs="Arial"/>
          <w:b/>
          <w:sz w:val="24"/>
          <w:szCs w:val="24"/>
        </w:rPr>
        <w:t>General</w:t>
      </w:r>
    </w:p>
    <w:p w14:paraId="59ED2307" w14:textId="77777777" w:rsidR="001777AA" w:rsidRPr="00E56721" w:rsidRDefault="001777AA" w:rsidP="00FD1110">
      <w:pPr>
        <w:pStyle w:val="ListParagraph"/>
        <w:spacing w:after="0" w:line="240" w:lineRule="auto"/>
        <w:ind w:left="360" w:right="360"/>
        <w:jc w:val="both"/>
        <w:rPr>
          <w:rFonts w:ascii="Arial" w:hAnsi="Arial" w:cs="Arial"/>
          <w:b/>
          <w:caps/>
          <w:sz w:val="24"/>
          <w:szCs w:val="24"/>
        </w:rPr>
      </w:pPr>
    </w:p>
    <w:p w14:paraId="7965A04E" w14:textId="77777777" w:rsidR="004E40C5" w:rsidRDefault="00885546" w:rsidP="00FD1110">
      <w:pPr>
        <w:pStyle w:val="ListParagraph"/>
        <w:numPr>
          <w:ilvl w:val="0"/>
          <w:numId w:val="2"/>
        </w:numPr>
        <w:spacing w:after="0" w:line="240" w:lineRule="auto"/>
        <w:ind w:right="360"/>
        <w:jc w:val="both"/>
        <w:rPr>
          <w:rFonts w:ascii="Arial" w:hAnsi="Arial" w:cs="Arial"/>
          <w:sz w:val="24"/>
          <w:szCs w:val="24"/>
        </w:rPr>
      </w:pPr>
      <w:r w:rsidRPr="00E56721">
        <w:rPr>
          <w:rFonts w:ascii="Arial" w:hAnsi="Arial" w:cs="Arial"/>
          <w:sz w:val="24"/>
          <w:szCs w:val="24"/>
        </w:rPr>
        <w:t xml:space="preserve">There are </w:t>
      </w:r>
      <w:r w:rsidR="00E40492" w:rsidRPr="00E56721">
        <w:rPr>
          <w:rFonts w:ascii="Arial" w:hAnsi="Arial" w:cs="Arial"/>
          <w:sz w:val="24"/>
          <w:szCs w:val="24"/>
        </w:rPr>
        <w:t>num</w:t>
      </w:r>
      <w:r w:rsidRPr="00E56721">
        <w:rPr>
          <w:rFonts w:ascii="Arial" w:hAnsi="Arial" w:cs="Arial"/>
          <w:sz w:val="24"/>
          <w:szCs w:val="24"/>
        </w:rPr>
        <w:t>erous</w:t>
      </w:r>
      <w:r w:rsidR="00E40492" w:rsidRPr="00E56721">
        <w:rPr>
          <w:rFonts w:ascii="Arial" w:hAnsi="Arial" w:cs="Arial"/>
          <w:sz w:val="24"/>
          <w:szCs w:val="24"/>
        </w:rPr>
        <w:t xml:space="preserve"> natural and man-made </w:t>
      </w:r>
      <w:proofErr w:type="gramStart"/>
      <w:r w:rsidRPr="00E56721">
        <w:rPr>
          <w:rFonts w:ascii="Arial" w:hAnsi="Arial" w:cs="Arial"/>
          <w:sz w:val="24"/>
          <w:szCs w:val="24"/>
        </w:rPr>
        <w:t>phenomenon</w:t>
      </w:r>
      <w:proofErr w:type="gramEnd"/>
      <w:r w:rsidRPr="00E56721">
        <w:rPr>
          <w:rFonts w:ascii="Arial" w:hAnsi="Arial" w:cs="Arial"/>
          <w:sz w:val="24"/>
          <w:szCs w:val="24"/>
        </w:rPr>
        <w:t xml:space="preserve"> that can </w:t>
      </w:r>
      <w:r w:rsidR="00E40492" w:rsidRPr="00E56721">
        <w:rPr>
          <w:rFonts w:ascii="Arial" w:hAnsi="Arial" w:cs="Arial"/>
          <w:sz w:val="24"/>
          <w:szCs w:val="24"/>
        </w:rPr>
        <w:t>cause p</w:t>
      </w:r>
      <w:r w:rsidR="004E40C5" w:rsidRPr="00E56721">
        <w:rPr>
          <w:rFonts w:ascii="Arial" w:hAnsi="Arial" w:cs="Arial"/>
          <w:sz w:val="24"/>
          <w:szCs w:val="24"/>
        </w:rPr>
        <w:t xml:space="preserve">ower lines </w:t>
      </w:r>
      <w:r w:rsidR="00E40492" w:rsidRPr="00E56721">
        <w:rPr>
          <w:rFonts w:ascii="Arial" w:hAnsi="Arial" w:cs="Arial"/>
          <w:sz w:val="24"/>
          <w:szCs w:val="24"/>
        </w:rPr>
        <w:t xml:space="preserve">to become dislodged and </w:t>
      </w:r>
      <w:r w:rsidR="004E40C5" w:rsidRPr="00E56721">
        <w:rPr>
          <w:rFonts w:ascii="Arial" w:hAnsi="Arial" w:cs="Arial"/>
          <w:sz w:val="24"/>
          <w:szCs w:val="24"/>
        </w:rPr>
        <w:t>contact the ground or other objects</w:t>
      </w:r>
      <w:r w:rsidR="00E40492" w:rsidRPr="00E56721">
        <w:rPr>
          <w:rFonts w:ascii="Arial" w:hAnsi="Arial" w:cs="Arial"/>
          <w:sz w:val="24"/>
          <w:szCs w:val="24"/>
        </w:rPr>
        <w:t xml:space="preserve">. </w:t>
      </w:r>
      <w:r w:rsidR="004E40C5" w:rsidRPr="00E56721">
        <w:rPr>
          <w:rFonts w:ascii="Arial" w:hAnsi="Arial" w:cs="Arial"/>
          <w:sz w:val="24"/>
          <w:szCs w:val="24"/>
        </w:rPr>
        <w:t xml:space="preserve"> In all cases, the potential for electrical shock</w:t>
      </w:r>
      <w:r w:rsidRPr="00E56721">
        <w:rPr>
          <w:rFonts w:ascii="Arial" w:hAnsi="Arial" w:cs="Arial"/>
          <w:sz w:val="24"/>
          <w:szCs w:val="24"/>
        </w:rPr>
        <w:t xml:space="preserve">, </w:t>
      </w:r>
      <w:r w:rsidR="004E40C5" w:rsidRPr="00E56721">
        <w:rPr>
          <w:rFonts w:ascii="Arial" w:hAnsi="Arial" w:cs="Arial"/>
          <w:sz w:val="24"/>
          <w:szCs w:val="24"/>
        </w:rPr>
        <w:t>electrocution</w:t>
      </w:r>
      <w:r w:rsidRPr="00E56721">
        <w:rPr>
          <w:rFonts w:ascii="Arial" w:hAnsi="Arial" w:cs="Arial"/>
          <w:sz w:val="24"/>
          <w:szCs w:val="24"/>
        </w:rPr>
        <w:t>,</w:t>
      </w:r>
      <w:r w:rsidR="004E40C5" w:rsidRPr="00E56721">
        <w:rPr>
          <w:rFonts w:ascii="Arial" w:hAnsi="Arial" w:cs="Arial"/>
          <w:sz w:val="24"/>
          <w:szCs w:val="24"/>
        </w:rPr>
        <w:t xml:space="preserve"> and secondary fire</w:t>
      </w:r>
      <w:r w:rsidRPr="00E56721">
        <w:rPr>
          <w:rFonts w:ascii="Arial" w:hAnsi="Arial" w:cs="Arial"/>
          <w:sz w:val="24"/>
          <w:szCs w:val="24"/>
        </w:rPr>
        <w:t>s</w:t>
      </w:r>
      <w:r w:rsidR="004E40C5" w:rsidRPr="00E56721">
        <w:rPr>
          <w:rFonts w:ascii="Arial" w:hAnsi="Arial" w:cs="Arial"/>
          <w:sz w:val="24"/>
          <w:szCs w:val="24"/>
        </w:rPr>
        <w:t xml:space="preserve"> must </w:t>
      </w:r>
      <w:r w:rsidRPr="00E56721">
        <w:rPr>
          <w:rFonts w:ascii="Arial" w:hAnsi="Arial" w:cs="Arial"/>
          <w:sz w:val="24"/>
          <w:szCs w:val="24"/>
        </w:rPr>
        <w:t xml:space="preserve">always </w:t>
      </w:r>
      <w:r w:rsidR="004E40C5" w:rsidRPr="00E56721">
        <w:rPr>
          <w:rFonts w:ascii="Arial" w:hAnsi="Arial" w:cs="Arial"/>
          <w:sz w:val="24"/>
          <w:szCs w:val="24"/>
        </w:rPr>
        <w:t xml:space="preserve">be considered. </w:t>
      </w:r>
    </w:p>
    <w:p w14:paraId="4AC3BC3B" w14:textId="77777777" w:rsidR="00C309C9" w:rsidRPr="00E56721" w:rsidRDefault="00C309C9" w:rsidP="00FD1110">
      <w:pPr>
        <w:pStyle w:val="ListParagraph"/>
        <w:spacing w:after="0" w:line="240" w:lineRule="auto"/>
        <w:ind w:left="360" w:right="360" w:hanging="360"/>
        <w:jc w:val="both"/>
        <w:rPr>
          <w:rFonts w:ascii="Arial" w:hAnsi="Arial" w:cs="Arial"/>
          <w:sz w:val="24"/>
          <w:szCs w:val="24"/>
        </w:rPr>
      </w:pPr>
    </w:p>
    <w:p w14:paraId="521912DA" w14:textId="77777777" w:rsidR="00E40492" w:rsidRDefault="004E40C5" w:rsidP="00FD1110">
      <w:pPr>
        <w:pStyle w:val="ListParagraph"/>
        <w:numPr>
          <w:ilvl w:val="0"/>
          <w:numId w:val="2"/>
        </w:numPr>
        <w:spacing w:after="0" w:line="240" w:lineRule="auto"/>
        <w:ind w:right="360"/>
        <w:jc w:val="both"/>
        <w:rPr>
          <w:rFonts w:ascii="Arial" w:hAnsi="Arial" w:cs="Arial"/>
          <w:sz w:val="24"/>
          <w:szCs w:val="24"/>
        </w:rPr>
      </w:pPr>
      <w:r w:rsidRPr="00E56721">
        <w:rPr>
          <w:rFonts w:ascii="Arial" w:hAnsi="Arial" w:cs="Arial"/>
          <w:sz w:val="24"/>
          <w:szCs w:val="24"/>
        </w:rPr>
        <w:t xml:space="preserve">Electricity will travel any </w:t>
      </w:r>
      <w:r w:rsidR="00E56721">
        <w:rPr>
          <w:rFonts w:ascii="Arial" w:hAnsi="Arial" w:cs="Arial"/>
          <w:sz w:val="24"/>
          <w:szCs w:val="24"/>
        </w:rPr>
        <w:t xml:space="preserve">available </w:t>
      </w:r>
      <w:r w:rsidRPr="00E56721">
        <w:rPr>
          <w:rFonts w:ascii="Arial" w:hAnsi="Arial" w:cs="Arial"/>
          <w:sz w:val="24"/>
          <w:szCs w:val="24"/>
        </w:rPr>
        <w:t xml:space="preserve">conductive path as it seeks a ground. </w:t>
      </w:r>
      <w:r w:rsidR="00E40492" w:rsidRPr="00E56721">
        <w:rPr>
          <w:rFonts w:ascii="Arial" w:hAnsi="Arial" w:cs="Arial"/>
          <w:sz w:val="24"/>
          <w:szCs w:val="24"/>
        </w:rPr>
        <w:t>A person’s body can become a</w:t>
      </w:r>
      <w:r w:rsidRPr="00E56721">
        <w:rPr>
          <w:rFonts w:ascii="Arial" w:hAnsi="Arial" w:cs="Arial"/>
          <w:sz w:val="24"/>
          <w:szCs w:val="24"/>
        </w:rPr>
        <w:t xml:space="preserve"> </w:t>
      </w:r>
      <w:r w:rsidR="00E40492" w:rsidRPr="00E56721">
        <w:rPr>
          <w:rFonts w:ascii="Arial" w:hAnsi="Arial" w:cs="Arial"/>
          <w:sz w:val="24"/>
          <w:szCs w:val="24"/>
        </w:rPr>
        <w:t xml:space="preserve">direct path to ground </w:t>
      </w:r>
      <w:r w:rsidRPr="00E56721">
        <w:rPr>
          <w:rFonts w:ascii="Arial" w:hAnsi="Arial" w:cs="Arial"/>
          <w:sz w:val="24"/>
          <w:szCs w:val="24"/>
        </w:rPr>
        <w:t xml:space="preserve">when contact is </w:t>
      </w:r>
      <w:r w:rsidR="00E40492" w:rsidRPr="00E56721">
        <w:rPr>
          <w:rFonts w:ascii="Arial" w:hAnsi="Arial" w:cs="Arial"/>
          <w:sz w:val="24"/>
          <w:szCs w:val="24"/>
        </w:rPr>
        <w:t xml:space="preserve">made with an </w:t>
      </w:r>
      <w:r w:rsidRPr="00E56721">
        <w:rPr>
          <w:rFonts w:ascii="Arial" w:hAnsi="Arial" w:cs="Arial"/>
          <w:sz w:val="24"/>
          <w:szCs w:val="24"/>
        </w:rPr>
        <w:t xml:space="preserve">energized </w:t>
      </w:r>
      <w:r w:rsidR="00E40492" w:rsidRPr="00E56721">
        <w:rPr>
          <w:rFonts w:ascii="Arial" w:hAnsi="Arial" w:cs="Arial"/>
          <w:sz w:val="24"/>
          <w:szCs w:val="24"/>
        </w:rPr>
        <w:t>object</w:t>
      </w:r>
      <w:r w:rsidRPr="00E56721">
        <w:rPr>
          <w:rFonts w:ascii="Arial" w:hAnsi="Arial" w:cs="Arial"/>
          <w:sz w:val="24"/>
          <w:szCs w:val="24"/>
        </w:rPr>
        <w:t xml:space="preserve">. An indirect path to ground </w:t>
      </w:r>
      <w:r w:rsidR="00E40492" w:rsidRPr="00E56721">
        <w:rPr>
          <w:rFonts w:ascii="Arial" w:hAnsi="Arial" w:cs="Arial"/>
          <w:sz w:val="24"/>
          <w:szCs w:val="24"/>
        </w:rPr>
        <w:t>occurs</w:t>
      </w:r>
      <w:r w:rsidRPr="00E56721">
        <w:rPr>
          <w:rFonts w:ascii="Arial" w:hAnsi="Arial" w:cs="Arial"/>
          <w:sz w:val="24"/>
          <w:szCs w:val="24"/>
        </w:rPr>
        <w:t xml:space="preserve"> when </w:t>
      </w:r>
      <w:r w:rsidR="00E40492" w:rsidRPr="00E56721">
        <w:rPr>
          <w:rFonts w:ascii="Arial" w:hAnsi="Arial" w:cs="Arial"/>
          <w:sz w:val="24"/>
          <w:szCs w:val="24"/>
        </w:rPr>
        <w:t xml:space="preserve">a person </w:t>
      </w:r>
      <w:r w:rsidR="005D2E9B" w:rsidRPr="00E56721">
        <w:rPr>
          <w:rFonts w:ascii="Arial" w:hAnsi="Arial" w:cs="Arial"/>
          <w:sz w:val="24"/>
          <w:szCs w:val="24"/>
        </w:rPr>
        <w:t>is holding</w:t>
      </w:r>
      <w:r w:rsidRPr="00E56721">
        <w:rPr>
          <w:rFonts w:ascii="Arial" w:hAnsi="Arial" w:cs="Arial"/>
          <w:sz w:val="24"/>
          <w:szCs w:val="24"/>
        </w:rPr>
        <w:t xml:space="preserve"> or touching an object that </w:t>
      </w:r>
      <w:r w:rsidR="005D2E9B" w:rsidRPr="00E56721">
        <w:rPr>
          <w:rFonts w:ascii="Arial" w:hAnsi="Arial" w:cs="Arial"/>
          <w:sz w:val="24"/>
          <w:szCs w:val="24"/>
        </w:rPr>
        <w:t>comes</w:t>
      </w:r>
      <w:r w:rsidRPr="00E56721">
        <w:rPr>
          <w:rFonts w:ascii="Arial" w:hAnsi="Arial" w:cs="Arial"/>
          <w:sz w:val="24"/>
          <w:szCs w:val="24"/>
        </w:rPr>
        <w:t xml:space="preserve"> in contact with </w:t>
      </w:r>
      <w:r w:rsidR="00E56721">
        <w:rPr>
          <w:rFonts w:ascii="Arial" w:hAnsi="Arial" w:cs="Arial"/>
          <w:sz w:val="24"/>
          <w:szCs w:val="24"/>
        </w:rPr>
        <w:t xml:space="preserve">an </w:t>
      </w:r>
      <w:r w:rsidRPr="00E56721">
        <w:rPr>
          <w:rFonts w:ascii="Arial" w:hAnsi="Arial" w:cs="Arial"/>
          <w:sz w:val="24"/>
          <w:szCs w:val="24"/>
        </w:rPr>
        <w:t>energized</w:t>
      </w:r>
      <w:r w:rsidR="00E56721">
        <w:rPr>
          <w:rFonts w:ascii="Arial" w:hAnsi="Arial" w:cs="Arial"/>
          <w:sz w:val="24"/>
          <w:szCs w:val="24"/>
        </w:rPr>
        <w:t xml:space="preserve"> object</w:t>
      </w:r>
      <w:r w:rsidRPr="00E56721">
        <w:rPr>
          <w:rFonts w:ascii="Arial" w:hAnsi="Arial" w:cs="Arial"/>
          <w:sz w:val="24"/>
          <w:szCs w:val="24"/>
        </w:rPr>
        <w:t xml:space="preserve">. This could </w:t>
      </w:r>
      <w:r w:rsidR="00885546" w:rsidRPr="00E56721">
        <w:rPr>
          <w:rFonts w:ascii="Arial" w:hAnsi="Arial" w:cs="Arial"/>
          <w:sz w:val="24"/>
          <w:szCs w:val="24"/>
        </w:rPr>
        <w:t xml:space="preserve">occur when a firefighter </w:t>
      </w:r>
      <w:r w:rsidRPr="00E56721">
        <w:rPr>
          <w:rFonts w:ascii="Arial" w:hAnsi="Arial" w:cs="Arial"/>
          <w:sz w:val="24"/>
          <w:szCs w:val="24"/>
        </w:rPr>
        <w:t>touch</w:t>
      </w:r>
      <w:r w:rsidR="00885546" w:rsidRPr="00E56721">
        <w:rPr>
          <w:rFonts w:ascii="Arial" w:hAnsi="Arial" w:cs="Arial"/>
          <w:sz w:val="24"/>
          <w:szCs w:val="24"/>
        </w:rPr>
        <w:t>es</w:t>
      </w:r>
      <w:r w:rsidRPr="00E56721">
        <w:rPr>
          <w:rFonts w:ascii="Arial" w:hAnsi="Arial" w:cs="Arial"/>
          <w:sz w:val="24"/>
          <w:szCs w:val="24"/>
        </w:rPr>
        <w:t xml:space="preserve"> a </w:t>
      </w:r>
      <w:r w:rsidR="00885546" w:rsidRPr="00E56721">
        <w:rPr>
          <w:rFonts w:ascii="Arial" w:hAnsi="Arial" w:cs="Arial"/>
          <w:sz w:val="24"/>
          <w:szCs w:val="24"/>
        </w:rPr>
        <w:t xml:space="preserve">chain link </w:t>
      </w:r>
      <w:r w:rsidRPr="00E56721">
        <w:rPr>
          <w:rFonts w:ascii="Arial" w:hAnsi="Arial" w:cs="Arial"/>
          <w:sz w:val="24"/>
          <w:szCs w:val="24"/>
        </w:rPr>
        <w:t xml:space="preserve">fence, vehicle, or other object that </w:t>
      </w:r>
      <w:r w:rsidR="00885546" w:rsidRPr="00E56721">
        <w:rPr>
          <w:rFonts w:ascii="Arial" w:hAnsi="Arial" w:cs="Arial"/>
          <w:sz w:val="24"/>
          <w:szCs w:val="24"/>
        </w:rPr>
        <w:t xml:space="preserve">is </w:t>
      </w:r>
      <w:r w:rsidRPr="00E56721">
        <w:rPr>
          <w:rFonts w:ascii="Arial" w:hAnsi="Arial" w:cs="Arial"/>
          <w:sz w:val="24"/>
          <w:szCs w:val="24"/>
        </w:rPr>
        <w:t xml:space="preserve">in contact with something energized. </w:t>
      </w:r>
    </w:p>
    <w:p w14:paraId="26F512DC" w14:textId="77777777" w:rsidR="00C309C9" w:rsidRPr="00E56721" w:rsidRDefault="00C309C9" w:rsidP="00FD1110">
      <w:pPr>
        <w:pStyle w:val="ListParagraph"/>
        <w:spacing w:after="0" w:line="240" w:lineRule="auto"/>
        <w:ind w:left="360" w:right="360"/>
        <w:jc w:val="both"/>
        <w:rPr>
          <w:rFonts w:ascii="Arial" w:hAnsi="Arial" w:cs="Arial"/>
          <w:sz w:val="24"/>
          <w:szCs w:val="24"/>
        </w:rPr>
      </w:pPr>
    </w:p>
    <w:p w14:paraId="22E13759" w14:textId="77777777" w:rsidR="005D2E9B" w:rsidRDefault="004E40C5" w:rsidP="00FD1110">
      <w:pPr>
        <w:pStyle w:val="ListParagraph"/>
        <w:numPr>
          <w:ilvl w:val="0"/>
          <w:numId w:val="2"/>
        </w:numPr>
        <w:spacing w:after="0" w:line="240" w:lineRule="auto"/>
        <w:ind w:right="360"/>
        <w:jc w:val="both"/>
        <w:rPr>
          <w:rFonts w:ascii="Arial" w:hAnsi="Arial" w:cs="Arial"/>
          <w:sz w:val="24"/>
          <w:szCs w:val="24"/>
        </w:rPr>
      </w:pPr>
      <w:r w:rsidRPr="00E56721">
        <w:rPr>
          <w:rFonts w:ascii="Arial" w:hAnsi="Arial" w:cs="Arial"/>
          <w:i/>
          <w:iCs/>
          <w:sz w:val="24"/>
          <w:szCs w:val="24"/>
        </w:rPr>
        <w:lastRenderedPageBreak/>
        <w:t xml:space="preserve">Gradient Voltage (Step and Touch Potential) </w:t>
      </w:r>
      <w:r w:rsidRPr="00E56721">
        <w:rPr>
          <w:rFonts w:ascii="Arial" w:hAnsi="Arial" w:cs="Arial"/>
          <w:sz w:val="24"/>
          <w:szCs w:val="24"/>
        </w:rPr>
        <w:t xml:space="preserve">When </w:t>
      </w:r>
      <w:r w:rsidR="005D2E9B" w:rsidRPr="00E56721">
        <w:rPr>
          <w:rFonts w:ascii="Arial" w:hAnsi="Arial" w:cs="Arial"/>
          <w:sz w:val="24"/>
          <w:szCs w:val="24"/>
        </w:rPr>
        <w:t xml:space="preserve">an </w:t>
      </w:r>
      <w:r w:rsidR="00E40492" w:rsidRPr="00E56721">
        <w:rPr>
          <w:rFonts w:ascii="Arial" w:hAnsi="Arial" w:cs="Arial"/>
          <w:sz w:val="24"/>
          <w:szCs w:val="24"/>
        </w:rPr>
        <w:t xml:space="preserve">energized </w:t>
      </w:r>
      <w:r w:rsidRPr="00E56721">
        <w:rPr>
          <w:rFonts w:ascii="Arial" w:hAnsi="Arial" w:cs="Arial"/>
          <w:sz w:val="24"/>
          <w:szCs w:val="24"/>
        </w:rPr>
        <w:t>power line</w:t>
      </w:r>
      <w:r w:rsidR="005D2E9B" w:rsidRPr="00E56721">
        <w:rPr>
          <w:rFonts w:ascii="Arial" w:hAnsi="Arial" w:cs="Arial"/>
          <w:sz w:val="24"/>
          <w:szCs w:val="24"/>
        </w:rPr>
        <w:t xml:space="preserve"> is</w:t>
      </w:r>
      <w:r w:rsidRPr="00E56721">
        <w:rPr>
          <w:rFonts w:ascii="Arial" w:hAnsi="Arial" w:cs="Arial"/>
          <w:sz w:val="24"/>
          <w:szCs w:val="24"/>
        </w:rPr>
        <w:t xml:space="preserve"> down, </w:t>
      </w:r>
      <w:r w:rsidR="005D2E9B" w:rsidRPr="00E56721">
        <w:rPr>
          <w:rFonts w:ascii="Arial" w:hAnsi="Arial" w:cs="Arial"/>
          <w:sz w:val="24"/>
          <w:szCs w:val="24"/>
        </w:rPr>
        <w:t>it</w:t>
      </w:r>
      <w:r w:rsidRPr="00E56721">
        <w:rPr>
          <w:rFonts w:ascii="Arial" w:hAnsi="Arial" w:cs="Arial"/>
          <w:sz w:val="24"/>
          <w:szCs w:val="24"/>
        </w:rPr>
        <w:t xml:space="preserve"> will</w:t>
      </w:r>
      <w:r w:rsidR="005D2E9B" w:rsidRPr="00E56721">
        <w:rPr>
          <w:rFonts w:ascii="Arial" w:hAnsi="Arial" w:cs="Arial"/>
          <w:sz w:val="24"/>
          <w:szCs w:val="24"/>
        </w:rPr>
        <w:t xml:space="preserve"> energize the ground around it</w:t>
      </w:r>
      <w:r w:rsidRPr="00E56721">
        <w:rPr>
          <w:rFonts w:ascii="Arial" w:hAnsi="Arial" w:cs="Arial"/>
          <w:sz w:val="24"/>
          <w:szCs w:val="24"/>
        </w:rPr>
        <w:t>. Th</w:t>
      </w:r>
      <w:r w:rsidR="005D2E9B" w:rsidRPr="00E56721">
        <w:rPr>
          <w:rFonts w:ascii="Arial" w:hAnsi="Arial" w:cs="Arial"/>
          <w:sz w:val="24"/>
          <w:szCs w:val="24"/>
        </w:rPr>
        <w:t>e</w:t>
      </w:r>
      <w:r w:rsidRPr="00E56721">
        <w:rPr>
          <w:rFonts w:ascii="Arial" w:hAnsi="Arial" w:cs="Arial"/>
          <w:sz w:val="24"/>
          <w:szCs w:val="24"/>
        </w:rPr>
        <w:t xml:space="preserve"> voltage will lessen as it radiates out from th</w:t>
      </w:r>
      <w:r w:rsidR="005D2E9B" w:rsidRPr="00E56721">
        <w:rPr>
          <w:rFonts w:ascii="Arial" w:hAnsi="Arial" w:cs="Arial"/>
          <w:sz w:val="24"/>
          <w:szCs w:val="24"/>
        </w:rPr>
        <w:t>e</w:t>
      </w:r>
      <w:r w:rsidRPr="00E56721">
        <w:rPr>
          <w:rFonts w:ascii="Arial" w:hAnsi="Arial" w:cs="Arial"/>
          <w:sz w:val="24"/>
          <w:szCs w:val="24"/>
        </w:rPr>
        <w:t xml:space="preserve"> point</w:t>
      </w:r>
      <w:r w:rsidR="005D2E9B" w:rsidRPr="00E56721">
        <w:rPr>
          <w:rFonts w:ascii="Arial" w:hAnsi="Arial" w:cs="Arial"/>
          <w:sz w:val="24"/>
          <w:szCs w:val="24"/>
        </w:rPr>
        <w:t xml:space="preserve"> of contact</w:t>
      </w:r>
      <w:r w:rsidRPr="00E56721">
        <w:rPr>
          <w:rFonts w:ascii="Arial" w:hAnsi="Arial" w:cs="Arial"/>
          <w:sz w:val="24"/>
          <w:szCs w:val="24"/>
        </w:rPr>
        <w:t xml:space="preserve">. If </w:t>
      </w:r>
      <w:r w:rsidR="005D2E9B" w:rsidRPr="00E56721">
        <w:rPr>
          <w:rFonts w:ascii="Arial" w:hAnsi="Arial" w:cs="Arial"/>
          <w:sz w:val="24"/>
          <w:szCs w:val="24"/>
        </w:rPr>
        <w:t xml:space="preserve">a person’s </w:t>
      </w:r>
      <w:r w:rsidRPr="00E56721">
        <w:rPr>
          <w:rFonts w:ascii="Arial" w:hAnsi="Arial" w:cs="Arial"/>
          <w:sz w:val="24"/>
          <w:szCs w:val="24"/>
        </w:rPr>
        <w:t xml:space="preserve">feet are </w:t>
      </w:r>
      <w:r w:rsidR="005D2E9B" w:rsidRPr="00E56721">
        <w:rPr>
          <w:rFonts w:ascii="Arial" w:hAnsi="Arial" w:cs="Arial"/>
          <w:sz w:val="24"/>
          <w:szCs w:val="24"/>
        </w:rPr>
        <w:t>simultaneously</w:t>
      </w:r>
      <w:r w:rsidR="00E56721">
        <w:rPr>
          <w:rFonts w:ascii="Arial" w:hAnsi="Arial" w:cs="Arial"/>
          <w:sz w:val="24"/>
          <w:szCs w:val="24"/>
        </w:rPr>
        <w:t xml:space="preserve"> touching the ground</w:t>
      </w:r>
      <w:r w:rsidR="005D2E9B" w:rsidRPr="00E56721">
        <w:rPr>
          <w:rFonts w:ascii="Arial" w:hAnsi="Arial" w:cs="Arial"/>
          <w:sz w:val="24"/>
          <w:szCs w:val="24"/>
        </w:rPr>
        <w:t xml:space="preserve"> </w:t>
      </w:r>
      <w:r w:rsidRPr="00E56721">
        <w:rPr>
          <w:rFonts w:ascii="Arial" w:hAnsi="Arial" w:cs="Arial"/>
          <w:sz w:val="24"/>
          <w:szCs w:val="24"/>
        </w:rPr>
        <w:t xml:space="preserve">in </w:t>
      </w:r>
      <w:r w:rsidR="005D2E9B" w:rsidRPr="00E56721">
        <w:rPr>
          <w:rFonts w:ascii="Arial" w:hAnsi="Arial" w:cs="Arial"/>
          <w:sz w:val="24"/>
          <w:szCs w:val="24"/>
        </w:rPr>
        <w:t xml:space="preserve">two </w:t>
      </w:r>
      <w:r w:rsidRPr="00E56721">
        <w:rPr>
          <w:rFonts w:ascii="Arial" w:hAnsi="Arial" w:cs="Arial"/>
          <w:sz w:val="24"/>
          <w:szCs w:val="24"/>
        </w:rPr>
        <w:t xml:space="preserve">areas </w:t>
      </w:r>
      <w:r w:rsidR="00E56721">
        <w:rPr>
          <w:rFonts w:ascii="Arial" w:hAnsi="Arial" w:cs="Arial"/>
          <w:sz w:val="24"/>
          <w:szCs w:val="24"/>
        </w:rPr>
        <w:t xml:space="preserve">several feet apart and </w:t>
      </w:r>
      <w:r w:rsidRPr="00E56721">
        <w:rPr>
          <w:rFonts w:ascii="Arial" w:hAnsi="Arial" w:cs="Arial"/>
          <w:sz w:val="24"/>
          <w:szCs w:val="24"/>
        </w:rPr>
        <w:t>there is a voltage difference</w:t>
      </w:r>
      <w:r w:rsidR="00E56721">
        <w:rPr>
          <w:rFonts w:ascii="Arial" w:hAnsi="Arial" w:cs="Arial"/>
          <w:sz w:val="24"/>
          <w:szCs w:val="24"/>
        </w:rPr>
        <w:t xml:space="preserve"> between the two areas</w:t>
      </w:r>
      <w:r w:rsidRPr="00E56721">
        <w:rPr>
          <w:rFonts w:ascii="Arial" w:hAnsi="Arial" w:cs="Arial"/>
          <w:sz w:val="24"/>
          <w:szCs w:val="24"/>
        </w:rPr>
        <w:t xml:space="preserve">, </w:t>
      </w:r>
      <w:r w:rsidR="00C309C9">
        <w:rPr>
          <w:rFonts w:ascii="Arial" w:hAnsi="Arial" w:cs="Arial"/>
          <w:sz w:val="24"/>
          <w:szCs w:val="24"/>
        </w:rPr>
        <w:t xml:space="preserve">electricity could travel through </w:t>
      </w:r>
      <w:r w:rsidR="005D2E9B" w:rsidRPr="00E56721">
        <w:rPr>
          <w:rFonts w:ascii="Arial" w:hAnsi="Arial" w:cs="Arial"/>
          <w:sz w:val="24"/>
          <w:szCs w:val="24"/>
        </w:rPr>
        <w:t xml:space="preserve">the person </w:t>
      </w:r>
      <w:r w:rsidR="00C309C9">
        <w:rPr>
          <w:rFonts w:ascii="Arial" w:hAnsi="Arial" w:cs="Arial"/>
          <w:sz w:val="24"/>
          <w:szCs w:val="24"/>
        </w:rPr>
        <w:t xml:space="preserve">to </w:t>
      </w:r>
      <w:r w:rsidRPr="00E56721">
        <w:rPr>
          <w:rFonts w:ascii="Arial" w:hAnsi="Arial" w:cs="Arial"/>
          <w:sz w:val="24"/>
          <w:szCs w:val="24"/>
        </w:rPr>
        <w:t>complete the circuit</w:t>
      </w:r>
      <w:r w:rsidR="00C309C9">
        <w:rPr>
          <w:rFonts w:ascii="Arial" w:hAnsi="Arial" w:cs="Arial"/>
          <w:sz w:val="24"/>
          <w:szCs w:val="24"/>
        </w:rPr>
        <w:t xml:space="preserve">, resulting in an electrocution </w:t>
      </w:r>
      <w:r w:rsidR="00571442">
        <w:rPr>
          <w:rFonts w:ascii="Arial" w:hAnsi="Arial" w:cs="Arial"/>
          <w:sz w:val="24"/>
          <w:szCs w:val="24"/>
        </w:rPr>
        <w:t xml:space="preserve">or electrical shock </w:t>
      </w:r>
      <w:r w:rsidR="00C309C9">
        <w:rPr>
          <w:rFonts w:ascii="Arial" w:hAnsi="Arial" w:cs="Arial"/>
          <w:sz w:val="24"/>
          <w:szCs w:val="24"/>
        </w:rPr>
        <w:t>injury</w:t>
      </w:r>
      <w:r w:rsidRPr="00E56721">
        <w:rPr>
          <w:rFonts w:ascii="Arial" w:hAnsi="Arial" w:cs="Arial"/>
          <w:sz w:val="24"/>
          <w:szCs w:val="24"/>
        </w:rPr>
        <w:t xml:space="preserve">. This </w:t>
      </w:r>
      <w:r w:rsidR="00C309C9">
        <w:rPr>
          <w:rFonts w:ascii="Arial" w:hAnsi="Arial" w:cs="Arial"/>
          <w:sz w:val="24"/>
          <w:szCs w:val="24"/>
        </w:rPr>
        <w:t xml:space="preserve">phenomenon </w:t>
      </w:r>
      <w:r w:rsidRPr="00E56721">
        <w:rPr>
          <w:rFonts w:ascii="Arial" w:hAnsi="Arial" w:cs="Arial"/>
          <w:sz w:val="24"/>
          <w:szCs w:val="24"/>
        </w:rPr>
        <w:t xml:space="preserve">is called </w:t>
      </w:r>
      <w:r w:rsidR="00C309C9">
        <w:rPr>
          <w:rFonts w:ascii="Arial" w:hAnsi="Arial" w:cs="Arial"/>
          <w:sz w:val="24"/>
          <w:szCs w:val="24"/>
        </w:rPr>
        <w:t xml:space="preserve">a </w:t>
      </w:r>
      <w:r w:rsidRPr="00E56721">
        <w:rPr>
          <w:rFonts w:ascii="Arial" w:hAnsi="Arial" w:cs="Arial"/>
          <w:sz w:val="24"/>
          <w:szCs w:val="24"/>
        </w:rPr>
        <w:t>“step potential.” This danger could be indicated by a tingling sensation in the feet and serve as a warning to back away from the area</w:t>
      </w:r>
      <w:r w:rsidR="00C309C9">
        <w:rPr>
          <w:rFonts w:ascii="Arial" w:hAnsi="Arial" w:cs="Arial"/>
          <w:sz w:val="24"/>
          <w:szCs w:val="24"/>
        </w:rPr>
        <w:t>, but personnel should not assume a warning of such a condition will be present.</w:t>
      </w:r>
      <w:r w:rsidRPr="00E56721">
        <w:rPr>
          <w:rFonts w:ascii="Arial" w:hAnsi="Arial" w:cs="Arial"/>
          <w:sz w:val="24"/>
          <w:szCs w:val="24"/>
        </w:rPr>
        <w:t xml:space="preserve"> </w:t>
      </w:r>
      <w:r w:rsidR="005D2E9B" w:rsidRPr="00E56721">
        <w:rPr>
          <w:rFonts w:ascii="Arial" w:hAnsi="Arial" w:cs="Arial"/>
          <w:sz w:val="24"/>
          <w:szCs w:val="24"/>
        </w:rPr>
        <w:t>The danger from s</w:t>
      </w:r>
      <w:r w:rsidRPr="00E56721">
        <w:rPr>
          <w:rFonts w:ascii="Arial" w:hAnsi="Arial" w:cs="Arial"/>
          <w:sz w:val="24"/>
          <w:szCs w:val="24"/>
        </w:rPr>
        <w:t>tep potential is more</w:t>
      </w:r>
      <w:r w:rsidR="00E56721">
        <w:rPr>
          <w:rFonts w:ascii="Arial" w:hAnsi="Arial" w:cs="Arial"/>
          <w:sz w:val="24"/>
          <w:szCs w:val="24"/>
        </w:rPr>
        <w:t xml:space="preserve"> severe when the ground is wet.</w:t>
      </w:r>
    </w:p>
    <w:p w14:paraId="3515185D" w14:textId="77777777" w:rsidR="00C309C9" w:rsidRDefault="00C309C9" w:rsidP="00FD1110">
      <w:pPr>
        <w:pStyle w:val="ListParagraph"/>
        <w:spacing w:after="0" w:line="240" w:lineRule="auto"/>
        <w:ind w:left="1350" w:right="360" w:hanging="360"/>
        <w:jc w:val="both"/>
        <w:rPr>
          <w:rFonts w:ascii="Arial" w:hAnsi="Arial" w:cs="Arial"/>
          <w:sz w:val="24"/>
          <w:szCs w:val="24"/>
        </w:rPr>
      </w:pPr>
    </w:p>
    <w:p w14:paraId="0554891F" w14:textId="77777777" w:rsidR="00CE6B76" w:rsidRDefault="00CE6B76" w:rsidP="00FD1110">
      <w:pPr>
        <w:pStyle w:val="ListParagraph"/>
        <w:numPr>
          <w:ilvl w:val="0"/>
          <w:numId w:val="2"/>
        </w:numPr>
        <w:spacing w:after="0" w:line="240" w:lineRule="auto"/>
        <w:ind w:right="360"/>
        <w:jc w:val="both"/>
        <w:rPr>
          <w:rFonts w:ascii="Arial" w:eastAsia="Calibri" w:hAnsi="Arial" w:cs="Arial"/>
          <w:sz w:val="24"/>
          <w:szCs w:val="24"/>
        </w:rPr>
      </w:pPr>
      <w:r w:rsidRPr="00CE6B76">
        <w:rPr>
          <w:rFonts w:ascii="Arial" w:eastAsia="Calibri" w:hAnsi="Arial" w:cs="Arial"/>
          <w:sz w:val="24"/>
          <w:szCs w:val="24"/>
        </w:rPr>
        <w:t>Electrical distribution wires</w:t>
      </w:r>
      <w:r>
        <w:rPr>
          <w:rFonts w:ascii="Arial" w:hAnsi="Arial" w:cs="Arial"/>
          <w:sz w:val="24"/>
          <w:szCs w:val="24"/>
        </w:rPr>
        <w:t xml:space="preserve"> are categorized as</w:t>
      </w:r>
      <w:r w:rsidRPr="00CE6B76">
        <w:rPr>
          <w:rFonts w:ascii="Arial" w:eastAsia="Calibri" w:hAnsi="Arial" w:cs="Arial"/>
          <w:sz w:val="24"/>
          <w:szCs w:val="24"/>
        </w:rPr>
        <w:t>:</w:t>
      </w:r>
    </w:p>
    <w:p w14:paraId="171D1BDE" w14:textId="77777777" w:rsidR="00FD1110" w:rsidRPr="00CE6B76" w:rsidRDefault="00FD1110" w:rsidP="00FD1110">
      <w:pPr>
        <w:pStyle w:val="ListParagraph"/>
        <w:spacing w:after="0" w:line="240" w:lineRule="auto"/>
        <w:ind w:left="1350" w:right="360"/>
        <w:jc w:val="both"/>
        <w:rPr>
          <w:rFonts w:ascii="Arial" w:eastAsia="Calibri" w:hAnsi="Arial" w:cs="Arial"/>
          <w:sz w:val="24"/>
          <w:szCs w:val="24"/>
        </w:rPr>
      </w:pPr>
    </w:p>
    <w:p w14:paraId="52C2D090" w14:textId="77777777" w:rsidR="00CE6B76" w:rsidRPr="00CE6B76" w:rsidRDefault="00CE6B76" w:rsidP="00FD1110">
      <w:pPr>
        <w:pStyle w:val="ListParagraph"/>
        <w:numPr>
          <w:ilvl w:val="2"/>
          <w:numId w:val="12"/>
        </w:numPr>
        <w:tabs>
          <w:tab w:val="clear" w:pos="-31680"/>
        </w:tabs>
        <w:spacing w:after="0" w:line="240" w:lineRule="auto"/>
        <w:ind w:left="1890" w:right="360" w:hanging="540"/>
        <w:jc w:val="both"/>
        <w:rPr>
          <w:rFonts w:ascii="Arial" w:eastAsia="Calibri" w:hAnsi="Arial" w:cs="Arial"/>
          <w:sz w:val="24"/>
          <w:szCs w:val="24"/>
        </w:rPr>
      </w:pPr>
      <w:r w:rsidRPr="00CE6B76">
        <w:rPr>
          <w:rFonts w:ascii="Arial" w:eastAsia="Calibri" w:hAnsi="Arial" w:cs="Arial"/>
          <w:sz w:val="24"/>
          <w:szCs w:val="24"/>
        </w:rPr>
        <w:t>Transmission line voltage - 115,000 to 1,000,000 volts.</w:t>
      </w:r>
    </w:p>
    <w:p w14:paraId="16C81801" w14:textId="77777777" w:rsidR="00CE6B76" w:rsidRPr="00CE6B76" w:rsidRDefault="00CE6B76" w:rsidP="00FD1110">
      <w:pPr>
        <w:pStyle w:val="ListParagraph"/>
        <w:numPr>
          <w:ilvl w:val="2"/>
          <w:numId w:val="12"/>
        </w:numPr>
        <w:tabs>
          <w:tab w:val="clear" w:pos="-31680"/>
        </w:tabs>
        <w:spacing w:after="0" w:line="240" w:lineRule="auto"/>
        <w:ind w:left="1890" w:right="360" w:hanging="540"/>
        <w:jc w:val="both"/>
        <w:rPr>
          <w:rFonts w:ascii="Arial" w:eastAsia="Calibri" w:hAnsi="Arial" w:cs="Arial"/>
          <w:sz w:val="24"/>
          <w:szCs w:val="24"/>
        </w:rPr>
      </w:pPr>
      <w:r w:rsidRPr="00CE6B76">
        <w:rPr>
          <w:rFonts w:ascii="Arial" w:eastAsia="Calibri" w:hAnsi="Arial" w:cs="Arial"/>
          <w:sz w:val="24"/>
          <w:szCs w:val="24"/>
        </w:rPr>
        <w:t xml:space="preserve">Sub-transmission line voltage - 7500 to 34,000 volts.  </w:t>
      </w:r>
    </w:p>
    <w:p w14:paraId="154DA33A" w14:textId="77777777" w:rsidR="00CE6B76" w:rsidRPr="00CE6B76" w:rsidRDefault="00CE6B76" w:rsidP="00FD1110">
      <w:pPr>
        <w:pStyle w:val="ListParagraph"/>
        <w:numPr>
          <w:ilvl w:val="2"/>
          <w:numId w:val="12"/>
        </w:numPr>
        <w:tabs>
          <w:tab w:val="clear" w:pos="-31680"/>
        </w:tabs>
        <w:spacing w:after="0" w:line="240" w:lineRule="auto"/>
        <w:ind w:left="1890" w:right="360" w:hanging="540"/>
        <w:jc w:val="both"/>
        <w:rPr>
          <w:rFonts w:ascii="Arial" w:eastAsia="Calibri" w:hAnsi="Arial" w:cs="Arial"/>
          <w:sz w:val="24"/>
          <w:szCs w:val="24"/>
        </w:rPr>
      </w:pPr>
      <w:r w:rsidRPr="00CE6B76">
        <w:rPr>
          <w:rFonts w:ascii="Arial" w:eastAsia="Calibri" w:hAnsi="Arial" w:cs="Arial"/>
          <w:sz w:val="24"/>
          <w:szCs w:val="24"/>
        </w:rPr>
        <w:t>Primary distribution line voltage - 4800 volts.</w:t>
      </w:r>
    </w:p>
    <w:p w14:paraId="5E7B98C6" w14:textId="77777777" w:rsidR="00593A38" w:rsidRDefault="00CE6B76" w:rsidP="00FD1110">
      <w:pPr>
        <w:pStyle w:val="ListParagraph"/>
        <w:numPr>
          <w:ilvl w:val="2"/>
          <w:numId w:val="12"/>
        </w:numPr>
        <w:tabs>
          <w:tab w:val="clear" w:pos="-31680"/>
        </w:tabs>
        <w:spacing w:after="0" w:line="240" w:lineRule="auto"/>
        <w:ind w:left="1890" w:right="360" w:hanging="540"/>
        <w:jc w:val="both"/>
        <w:rPr>
          <w:rFonts w:ascii="Arial" w:eastAsia="Calibri" w:hAnsi="Arial" w:cs="Arial"/>
          <w:sz w:val="24"/>
          <w:szCs w:val="24"/>
        </w:rPr>
      </w:pPr>
      <w:r w:rsidRPr="00CE6B76">
        <w:rPr>
          <w:rFonts w:ascii="Arial" w:eastAsia="Calibri" w:hAnsi="Arial" w:cs="Arial"/>
          <w:sz w:val="24"/>
          <w:szCs w:val="24"/>
        </w:rPr>
        <w:t>Service line voltage - 480 / 220-110 volts.</w:t>
      </w:r>
    </w:p>
    <w:p w14:paraId="46A0C051" w14:textId="77777777" w:rsidR="00C309C9" w:rsidRDefault="00C309C9" w:rsidP="00FD1110">
      <w:pPr>
        <w:pStyle w:val="ListParagraph"/>
        <w:spacing w:after="0" w:line="240" w:lineRule="auto"/>
        <w:ind w:left="1440" w:right="360"/>
        <w:jc w:val="both"/>
        <w:rPr>
          <w:rFonts w:ascii="Arial" w:eastAsia="Calibri" w:hAnsi="Arial" w:cs="Arial"/>
          <w:sz w:val="24"/>
          <w:szCs w:val="24"/>
        </w:rPr>
      </w:pPr>
    </w:p>
    <w:p w14:paraId="1FFEBBD8" w14:textId="77777777" w:rsidR="00702FBC" w:rsidRPr="00593A38" w:rsidRDefault="00593A38" w:rsidP="00FD1110">
      <w:pPr>
        <w:pStyle w:val="ListParagraph"/>
        <w:numPr>
          <w:ilvl w:val="0"/>
          <w:numId w:val="2"/>
        </w:numPr>
        <w:spacing w:after="0" w:line="240" w:lineRule="auto"/>
        <w:ind w:right="360"/>
        <w:jc w:val="both"/>
        <w:rPr>
          <w:rFonts w:ascii="Arial" w:eastAsia="Calibri" w:hAnsi="Arial" w:cs="Arial"/>
          <w:sz w:val="24"/>
          <w:szCs w:val="24"/>
        </w:rPr>
      </w:pPr>
      <w:r>
        <w:rPr>
          <w:rFonts w:ascii="Arial" w:eastAsia="Calibri" w:hAnsi="Arial" w:cs="Arial"/>
          <w:sz w:val="24"/>
          <w:szCs w:val="24"/>
        </w:rPr>
        <w:t>SCBA must be used when ever personnel are exposed to smoke at an electrical incident, including light smoke conditions.</w:t>
      </w:r>
    </w:p>
    <w:p w14:paraId="0A790DD6" w14:textId="77777777" w:rsidR="005D2E9B" w:rsidRPr="00E56721" w:rsidRDefault="005D2E9B" w:rsidP="00FD1110">
      <w:pPr>
        <w:pStyle w:val="ListParagraph"/>
        <w:spacing w:after="0" w:line="240" w:lineRule="auto"/>
        <w:ind w:left="360" w:right="360"/>
        <w:jc w:val="both"/>
        <w:rPr>
          <w:rFonts w:ascii="Arial" w:hAnsi="Arial" w:cs="Arial"/>
          <w:sz w:val="24"/>
          <w:szCs w:val="24"/>
        </w:rPr>
      </w:pPr>
    </w:p>
    <w:p w14:paraId="61147F57" w14:textId="77777777" w:rsidR="004E40C5" w:rsidRPr="00C309C9" w:rsidRDefault="00DC369C" w:rsidP="00FD1110">
      <w:pPr>
        <w:pStyle w:val="ListParagraph"/>
        <w:numPr>
          <w:ilvl w:val="0"/>
          <w:numId w:val="4"/>
        </w:numPr>
        <w:spacing w:after="0" w:line="240" w:lineRule="auto"/>
        <w:ind w:right="360"/>
        <w:jc w:val="both"/>
        <w:rPr>
          <w:rFonts w:ascii="Arial" w:hAnsi="Arial" w:cs="Arial"/>
          <w:caps/>
          <w:sz w:val="24"/>
          <w:szCs w:val="24"/>
        </w:rPr>
      </w:pPr>
      <w:r>
        <w:rPr>
          <w:rFonts w:ascii="Arial" w:hAnsi="Arial" w:cs="Arial"/>
          <w:b/>
          <w:bCs/>
          <w:sz w:val="24"/>
          <w:szCs w:val="24"/>
        </w:rPr>
        <w:t>Key Safety Points for Downed W</w:t>
      </w:r>
      <w:r w:rsidRPr="00C309C9">
        <w:rPr>
          <w:rFonts w:ascii="Arial" w:hAnsi="Arial" w:cs="Arial"/>
          <w:b/>
          <w:bCs/>
          <w:sz w:val="24"/>
          <w:szCs w:val="24"/>
        </w:rPr>
        <w:t xml:space="preserve">ire </w:t>
      </w:r>
      <w:r>
        <w:rPr>
          <w:rFonts w:ascii="Arial" w:hAnsi="Arial" w:cs="Arial"/>
          <w:b/>
          <w:bCs/>
          <w:sz w:val="24"/>
          <w:szCs w:val="24"/>
        </w:rPr>
        <w:t>I</w:t>
      </w:r>
      <w:r w:rsidRPr="00C309C9">
        <w:rPr>
          <w:rFonts w:ascii="Arial" w:hAnsi="Arial" w:cs="Arial"/>
          <w:b/>
          <w:bCs/>
          <w:sz w:val="24"/>
          <w:szCs w:val="24"/>
        </w:rPr>
        <w:t>ncidents</w:t>
      </w:r>
      <w:r w:rsidR="004E40C5" w:rsidRPr="00C309C9">
        <w:rPr>
          <w:rFonts w:ascii="Arial" w:hAnsi="Arial" w:cs="Arial"/>
          <w:b/>
          <w:bCs/>
          <w:caps/>
          <w:sz w:val="24"/>
          <w:szCs w:val="24"/>
        </w:rPr>
        <w:t xml:space="preserve"> </w:t>
      </w:r>
    </w:p>
    <w:p w14:paraId="6A661A13" w14:textId="77777777" w:rsidR="00C309C9" w:rsidRPr="00E56721" w:rsidRDefault="00C309C9" w:rsidP="00FD1110">
      <w:pPr>
        <w:pStyle w:val="ListParagraph"/>
        <w:spacing w:after="0" w:line="240" w:lineRule="auto"/>
        <w:ind w:left="1350" w:right="360" w:hanging="360"/>
        <w:jc w:val="both"/>
        <w:rPr>
          <w:rFonts w:ascii="Arial" w:hAnsi="Arial" w:cs="Arial"/>
          <w:sz w:val="24"/>
          <w:szCs w:val="24"/>
        </w:rPr>
      </w:pPr>
    </w:p>
    <w:p w14:paraId="6A033333" w14:textId="77777777" w:rsidR="004E40C5" w:rsidRDefault="004E40C5" w:rsidP="00FD1110">
      <w:pPr>
        <w:pStyle w:val="ListParagraph"/>
        <w:numPr>
          <w:ilvl w:val="0"/>
          <w:numId w:val="16"/>
        </w:numPr>
        <w:spacing w:after="0" w:line="240" w:lineRule="auto"/>
        <w:ind w:right="360"/>
        <w:jc w:val="both"/>
        <w:rPr>
          <w:rFonts w:ascii="Arial" w:hAnsi="Arial" w:cs="Arial"/>
          <w:sz w:val="24"/>
          <w:szCs w:val="24"/>
        </w:rPr>
      </w:pPr>
      <w:r w:rsidRPr="00E56721">
        <w:rPr>
          <w:rFonts w:ascii="Arial" w:hAnsi="Arial" w:cs="Arial"/>
          <w:sz w:val="24"/>
          <w:szCs w:val="24"/>
        </w:rPr>
        <w:t xml:space="preserve">Downed </w:t>
      </w:r>
      <w:r w:rsidR="00E56721">
        <w:rPr>
          <w:rFonts w:ascii="Arial" w:hAnsi="Arial" w:cs="Arial"/>
          <w:sz w:val="24"/>
          <w:szCs w:val="24"/>
        </w:rPr>
        <w:t>wires</w:t>
      </w:r>
      <w:r w:rsidRPr="00E56721">
        <w:rPr>
          <w:rFonts w:ascii="Arial" w:hAnsi="Arial" w:cs="Arial"/>
          <w:sz w:val="24"/>
          <w:szCs w:val="24"/>
        </w:rPr>
        <w:t xml:space="preserve"> must always be considered energized with potentially lethal current. </w:t>
      </w:r>
    </w:p>
    <w:p w14:paraId="17D025BD" w14:textId="77777777" w:rsidR="00C309C9" w:rsidRPr="00E56721" w:rsidRDefault="00C309C9" w:rsidP="00FD1110">
      <w:pPr>
        <w:pStyle w:val="ListParagraph"/>
        <w:spacing w:after="0" w:line="240" w:lineRule="auto"/>
        <w:ind w:left="1350" w:right="360" w:hanging="360"/>
        <w:jc w:val="both"/>
        <w:rPr>
          <w:rFonts w:ascii="Arial" w:hAnsi="Arial" w:cs="Arial"/>
          <w:sz w:val="24"/>
          <w:szCs w:val="24"/>
        </w:rPr>
      </w:pPr>
    </w:p>
    <w:p w14:paraId="274480F4" w14:textId="77777777" w:rsidR="004E40C5" w:rsidRDefault="00E56721" w:rsidP="00FD1110">
      <w:pPr>
        <w:pStyle w:val="ListParagraph"/>
        <w:numPr>
          <w:ilvl w:val="0"/>
          <w:numId w:val="16"/>
        </w:numPr>
        <w:spacing w:after="0" w:line="240" w:lineRule="auto"/>
        <w:ind w:right="360"/>
        <w:jc w:val="both"/>
        <w:rPr>
          <w:rFonts w:ascii="Arial" w:hAnsi="Arial" w:cs="Arial"/>
          <w:sz w:val="24"/>
          <w:szCs w:val="24"/>
        </w:rPr>
      </w:pPr>
      <w:r>
        <w:rPr>
          <w:rFonts w:ascii="Arial" w:hAnsi="Arial" w:cs="Arial"/>
          <w:sz w:val="24"/>
          <w:szCs w:val="24"/>
        </w:rPr>
        <w:t xml:space="preserve">Downed wires that appear to be dead, </w:t>
      </w:r>
      <w:r w:rsidR="004E40C5" w:rsidRPr="00E56721">
        <w:rPr>
          <w:rFonts w:ascii="Arial" w:hAnsi="Arial" w:cs="Arial"/>
          <w:sz w:val="24"/>
          <w:szCs w:val="24"/>
        </w:rPr>
        <w:t xml:space="preserve">can reset and become “hot” or “energized” again by manual operation of a switch, by automatic re-closing methods (either method from short or long distances away), by induction where a de-energized line can become hot if it’s near an energized line, or through back feed conditions. </w:t>
      </w:r>
    </w:p>
    <w:p w14:paraId="0A13DA73" w14:textId="77777777" w:rsidR="00C309C9" w:rsidRPr="00E56721" w:rsidRDefault="00C309C9" w:rsidP="00FD1110">
      <w:pPr>
        <w:pStyle w:val="ListParagraph"/>
        <w:spacing w:after="0" w:line="240" w:lineRule="auto"/>
        <w:ind w:left="1350" w:right="360" w:hanging="360"/>
        <w:jc w:val="both"/>
        <w:rPr>
          <w:rFonts w:ascii="Arial" w:hAnsi="Arial" w:cs="Arial"/>
          <w:sz w:val="24"/>
          <w:szCs w:val="24"/>
        </w:rPr>
      </w:pPr>
    </w:p>
    <w:p w14:paraId="36B01E08" w14:textId="77777777" w:rsidR="004E40C5" w:rsidRDefault="004E40C5" w:rsidP="00FD1110">
      <w:pPr>
        <w:pStyle w:val="ListParagraph"/>
        <w:numPr>
          <w:ilvl w:val="0"/>
          <w:numId w:val="16"/>
        </w:numPr>
        <w:spacing w:after="0" w:line="240" w:lineRule="auto"/>
        <w:ind w:right="360"/>
        <w:jc w:val="both"/>
        <w:rPr>
          <w:rFonts w:ascii="Arial" w:hAnsi="Arial" w:cs="Arial"/>
          <w:sz w:val="24"/>
          <w:szCs w:val="24"/>
        </w:rPr>
      </w:pPr>
      <w:r w:rsidRPr="00E56721">
        <w:rPr>
          <w:rFonts w:ascii="Arial" w:hAnsi="Arial" w:cs="Arial"/>
          <w:sz w:val="24"/>
          <w:szCs w:val="24"/>
        </w:rPr>
        <w:t>Power line</w:t>
      </w:r>
      <w:r w:rsidR="00E56721">
        <w:rPr>
          <w:rFonts w:ascii="Arial" w:hAnsi="Arial" w:cs="Arial"/>
          <w:sz w:val="24"/>
          <w:szCs w:val="24"/>
        </w:rPr>
        <w:t>s</w:t>
      </w:r>
      <w:r w:rsidRPr="00E56721">
        <w:rPr>
          <w:rFonts w:ascii="Arial" w:hAnsi="Arial" w:cs="Arial"/>
          <w:sz w:val="24"/>
          <w:szCs w:val="24"/>
        </w:rPr>
        <w:t xml:space="preserve"> tend to have “Reel Memory” and may curl back or roll on itself when down. </w:t>
      </w:r>
    </w:p>
    <w:p w14:paraId="1D7CF1D9" w14:textId="77777777" w:rsidR="00C309C9" w:rsidRPr="00E56721" w:rsidRDefault="00C309C9" w:rsidP="00FD1110">
      <w:pPr>
        <w:pStyle w:val="ListParagraph"/>
        <w:spacing w:after="0" w:line="240" w:lineRule="auto"/>
        <w:ind w:left="1350" w:right="360" w:hanging="360"/>
        <w:jc w:val="both"/>
        <w:rPr>
          <w:rFonts w:ascii="Arial" w:hAnsi="Arial" w:cs="Arial"/>
          <w:sz w:val="24"/>
          <w:szCs w:val="24"/>
        </w:rPr>
      </w:pPr>
    </w:p>
    <w:p w14:paraId="5D56DC9C" w14:textId="77777777" w:rsidR="005D2E9B" w:rsidRDefault="005D2E9B" w:rsidP="00FD1110">
      <w:pPr>
        <w:pStyle w:val="ListParagraph"/>
        <w:numPr>
          <w:ilvl w:val="0"/>
          <w:numId w:val="16"/>
        </w:numPr>
        <w:spacing w:after="0" w:line="240" w:lineRule="auto"/>
        <w:ind w:right="360"/>
        <w:jc w:val="both"/>
        <w:rPr>
          <w:rFonts w:ascii="Arial" w:hAnsi="Arial" w:cs="Arial"/>
          <w:sz w:val="24"/>
          <w:szCs w:val="24"/>
        </w:rPr>
      </w:pPr>
      <w:r w:rsidRPr="00E56721">
        <w:rPr>
          <w:rFonts w:ascii="Arial" w:hAnsi="Arial" w:cs="Arial"/>
          <w:sz w:val="24"/>
          <w:szCs w:val="24"/>
        </w:rPr>
        <w:t xml:space="preserve">Avoid using hose streams </w:t>
      </w:r>
      <w:r w:rsidR="004E40C5" w:rsidRPr="00E56721">
        <w:rPr>
          <w:rFonts w:ascii="Arial" w:hAnsi="Arial" w:cs="Arial"/>
          <w:sz w:val="24"/>
          <w:szCs w:val="24"/>
        </w:rPr>
        <w:t xml:space="preserve">on or around energized </w:t>
      </w:r>
      <w:r w:rsidR="00E56721">
        <w:rPr>
          <w:rFonts w:ascii="Arial" w:hAnsi="Arial" w:cs="Arial"/>
          <w:sz w:val="24"/>
          <w:szCs w:val="24"/>
        </w:rPr>
        <w:t xml:space="preserve">wires or </w:t>
      </w:r>
      <w:r w:rsidR="004E40C5" w:rsidRPr="00E56721">
        <w:rPr>
          <w:rFonts w:ascii="Arial" w:hAnsi="Arial" w:cs="Arial"/>
          <w:sz w:val="24"/>
          <w:szCs w:val="24"/>
        </w:rPr>
        <w:t xml:space="preserve">electrical equipment. Hose streams </w:t>
      </w:r>
      <w:r w:rsidR="00C309C9">
        <w:rPr>
          <w:rFonts w:ascii="Arial" w:hAnsi="Arial" w:cs="Arial"/>
          <w:sz w:val="24"/>
          <w:szCs w:val="24"/>
        </w:rPr>
        <w:t xml:space="preserve">can </w:t>
      </w:r>
      <w:r w:rsidR="004E40C5" w:rsidRPr="00E56721">
        <w:rPr>
          <w:rFonts w:ascii="Arial" w:hAnsi="Arial" w:cs="Arial"/>
          <w:sz w:val="24"/>
          <w:szCs w:val="24"/>
        </w:rPr>
        <w:t xml:space="preserve">conduct current! Never direct streams directly onto power lines. </w:t>
      </w:r>
    </w:p>
    <w:p w14:paraId="685A3126" w14:textId="77777777" w:rsidR="00C309C9" w:rsidRPr="00E56721" w:rsidRDefault="00C309C9" w:rsidP="00FD1110">
      <w:pPr>
        <w:pStyle w:val="ListParagraph"/>
        <w:spacing w:after="0" w:line="240" w:lineRule="auto"/>
        <w:ind w:left="1350" w:right="360" w:hanging="360"/>
        <w:jc w:val="both"/>
        <w:rPr>
          <w:rFonts w:ascii="Arial" w:hAnsi="Arial" w:cs="Arial"/>
          <w:sz w:val="24"/>
          <w:szCs w:val="24"/>
        </w:rPr>
      </w:pPr>
    </w:p>
    <w:p w14:paraId="671C6EE5" w14:textId="77777777" w:rsidR="001777AA" w:rsidRDefault="00E56721" w:rsidP="00FD1110">
      <w:pPr>
        <w:pStyle w:val="ListParagraph"/>
        <w:numPr>
          <w:ilvl w:val="0"/>
          <w:numId w:val="16"/>
        </w:numPr>
        <w:spacing w:after="0" w:line="240" w:lineRule="auto"/>
        <w:ind w:right="360"/>
        <w:jc w:val="both"/>
        <w:rPr>
          <w:rFonts w:ascii="Arial" w:hAnsi="Arial" w:cs="Arial"/>
          <w:sz w:val="24"/>
          <w:szCs w:val="24"/>
        </w:rPr>
      </w:pPr>
      <w:r>
        <w:rPr>
          <w:rFonts w:ascii="Arial" w:hAnsi="Arial" w:cs="Arial"/>
          <w:sz w:val="24"/>
          <w:szCs w:val="24"/>
        </w:rPr>
        <w:t>I</w:t>
      </w:r>
      <w:r w:rsidRPr="00E56721">
        <w:rPr>
          <w:rFonts w:ascii="Arial" w:hAnsi="Arial" w:cs="Arial"/>
          <w:sz w:val="24"/>
          <w:szCs w:val="24"/>
        </w:rPr>
        <w:t>n an extreme case</w:t>
      </w:r>
      <w:r w:rsidR="00774A15">
        <w:rPr>
          <w:rFonts w:ascii="Arial" w:hAnsi="Arial" w:cs="Arial"/>
          <w:sz w:val="24"/>
          <w:szCs w:val="24"/>
        </w:rPr>
        <w:t xml:space="preserve"> where</w:t>
      </w:r>
      <w:r w:rsidR="005D2E9B" w:rsidRPr="00E56721">
        <w:rPr>
          <w:rFonts w:ascii="Arial" w:hAnsi="Arial" w:cs="Arial"/>
          <w:sz w:val="24"/>
          <w:szCs w:val="24"/>
        </w:rPr>
        <w:t xml:space="preserve"> water must be applied </w:t>
      </w:r>
      <w:r>
        <w:rPr>
          <w:rFonts w:ascii="Arial" w:hAnsi="Arial" w:cs="Arial"/>
          <w:sz w:val="24"/>
          <w:szCs w:val="24"/>
        </w:rPr>
        <w:t>near down wires or electrical equipment</w:t>
      </w:r>
      <w:r w:rsidR="005D2E9B" w:rsidRPr="00E56721">
        <w:rPr>
          <w:rFonts w:ascii="Arial" w:hAnsi="Arial" w:cs="Arial"/>
          <w:sz w:val="24"/>
          <w:szCs w:val="24"/>
        </w:rPr>
        <w:t>, use a fog pattern and as little water as possible.</w:t>
      </w:r>
      <w:r w:rsidR="004E40C5" w:rsidRPr="00E56721">
        <w:rPr>
          <w:rFonts w:ascii="Arial" w:hAnsi="Arial" w:cs="Arial"/>
          <w:sz w:val="24"/>
          <w:szCs w:val="24"/>
        </w:rPr>
        <w:t xml:space="preserve"> </w:t>
      </w:r>
      <w:r w:rsidR="00774A15">
        <w:rPr>
          <w:rFonts w:ascii="Arial" w:hAnsi="Arial" w:cs="Arial"/>
          <w:sz w:val="24"/>
          <w:szCs w:val="24"/>
        </w:rPr>
        <w:t xml:space="preserve">The </w:t>
      </w:r>
      <w:r w:rsidR="004E40C5" w:rsidRPr="00E56721">
        <w:rPr>
          <w:rFonts w:ascii="Arial" w:hAnsi="Arial" w:cs="Arial"/>
          <w:sz w:val="24"/>
          <w:szCs w:val="24"/>
        </w:rPr>
        <w:t xml:space="preserve">primary responsibility is to protect the </w:t>
      </w:r>
      <w:r w:rsidR="00774A15">
        <w:rPr>
          <w:rFonts w:ascii="Arial" w:hAnsi="Arial" w:cs="Arial"/>
          <w:sz w:val="24"/>
          <w:szCs w:val="24"/>
        </w:rPr>
        <w:t>exposures, not extinguish burning wires or electrical equipment</w:t>
      </w:r>
      <w:r w:rsidR="004E40C5" w:rsidRPr="00E56721">
        <w:rPr>
          <w:rFonts w:ascii="Arial" w:hAnsi="Arial" w:cs="Arial"/>
          <w:sz w:val="24"/>
          <w:szCs w:val="24"/>
        </w:rPr>
        <w:t xml:space="preserve">. </w:t>
      </w:r>
    </w:p>
    <w:p w14:paraId="48D73D34" w14:textId="77777777" w:rsidR="00C309C9" w:rsidRPr="00E56721" w:rsidRDefault="00C309C9" w:rsidP="00FD1110">
      <w:pPr>
        <w:pStyle w:val="ListParagraph"/>
        <w:spacing w:after="0" w:line="240" w:lineRule="auto"/>
        <w:ind w:left="1350" w:right="360" w:hanging="360"/>
        <w:jc w:val="both"/>
        <w:rPr>
          <w:rFonts w:ascii="Arial" w:hAnsi="Arial" w:cs="Arial"/>
          <w:sz w:val="24"/>
          <w:szCs w:val="24"/>
        </w:rPr>
      </w:pPr>
    </w:p>
    <w:p w14:paraId="0453D0F5" w14:textId="77777777" w:rsidR="001777AA" w:rsidRDefault="00774A15" w:rsidP="00FD1110">
      <w:pPr>
        <w:pStyle w:val="ListParagraph"/>
        <w:numPr>
          <w:ilvl w:val="0"/>
          <w:numId w:val="16"/>
        </w:numPr>
        <w:spacing w:after="0" w:line="240" w:lineRule="auto"/>
        <w:ind w:right="360"/>
        <w:jc w:val="both"/>
        <w:rPr>
          <w:rFonts w:ascii="Arial" w:hAnsi="Arial" w:cs="Arial"/>
          <w:sz w:val="24"/>
          <w:szCs w:val="24"/>
        </w:rPr>
      </w:pPr>
      <w:r>
        <w:rPr>
          <w:rFonts w:ascii="Arial" w:hAnsi="Arial" w:cs="Arial"/>
          <w:sz w:val="24"/>
          <w:szCs w:val="24"/>
        </w:rPr>
        <w:t>Firefighters</w:t>
      </w:r>
      <w:r w:rsidR="004E40C5" w:rsidRPr="00E56721">
        <w:rPr>
          <w:rFonts w:ascii="Arial" w:hAnsi="Arial" w:cs="Arial"/>
          <w:sz w:val="24"/>
          <w:szCs w:val="24"/>
        </w:rPr>
        <w:t xml:space="preserve"> cannot </w:t>
      </w:r>
      <w:r>
        <w:rPr>
          <w:rFonts w:ascii="Arial" w:hAnsi="Arial" w:cs="Arial"/>
          <w:sz w:val="24"/>
          <w:szCs w:val="24"/>
        </w:rPr>
        <w:t xml:space="preserve">determine </w:t>
      </w:r>
      <w:r w:rsidR="004E40C5" w:rsidRPr="00E56721">
        <w:rPr>
          <w:rFonts w:ascii="Arial" w:hAnsi="Arial" w:cs="Arial"/>
          <w:sz w:val="24"/>
          <w:szCs w:val="24"/>
        </w:rPr>
        <w:t xml:space="preserve">the voltage of a power line by the size of the conductor. Most overhead conductors are not insulated. </w:t>
      </w:r>
    </w:p>
    <w:p w14:paraId="1E83EB0C" w14:textId="77777777" w:rsidR="00C309C9" w:rsidRDefault="00C309C9" w:rsidP="00FD1110">
      <w:pPr>
        <w:pStyle w:val="ListParagraph"/>
        <w:spacing w:after="0" w:line="240" w:lineRule="auto"/>
        <w:ind w:left="1350" w:right="360" w:hanging="360"/>
        <w:jc w:val="both"/>
        <w:rPr>
          <w:rFonts w:ascii="Arial" w:hAnsi="Arial" w:cs="Arial"/>
          <w:sz w:val="24"/>
          <w:szCs w:val="24"/>
        </w:rPr>
      </w:pPr>
    </w:p>
    <w:p w14:paraId="45DCECFF" w14:textId="77777777" w:rsidR="00774A15" w:rsidRDefault="00774A15" w:rsidP="00FD1110">
      <w:pPr>
        <w:pStyle w:val="ListParagraph"/>
        <w:numPr>
          <w:ilvl w:val="0"/>
          <w:numId w:val="16"/>
        </w:numPr>
        <w:spacing w:after="0" w:line="240" w:lineRule="auto"/>
        <w:ind w:right="360"/>
        <w:jc w:val="both"/>
        <w:rPr>
          <w:rFonts w:ascii="Arial" w:hAnsi="Arial" w:cs="Arial"/>
          <w:sz w:val="24"/>
          <w:szCs w:val="24"/>
        </w:rPr>
      </w:pPr>
      <w:r>
        <w:rPr>
          <w:rFonts w:ascii="Arial" w:hAnsi="Arial" w:cs="Arial"/>
          <w:sz w:val="24"/>
          <w:szCs w:val="24"/>
        </w:rPr>
        <w:t>As a general rule, the higher the wires are on a pole, the higher voltage. However, this is a relative matter as comparable looking wires on similar appearing poles in different areas may carry different voltage.</w:t>
      </w:r>
    </w:p>
    <w:p w14:paraId="477CD0F9" w14:textId="77777777" w:rsidR="00C309C9" w:rsidRDefault="00C309C9" w:rsidP="00FD1110">
      <w:pPr>
        <w:pStyle w:val="ListParagraph"/>
        <w:spacing w:after="0" w:line="240" w:lineRule="auto"/>
        <w:ind w:left="1350" w:right="360" w:hanging="360"/>
        <w:jc w:val="both"/>
        <w:rPr>
          <w:rFonts w:ascii="Arial" w:hAnsi="Arial" w:cs="Arial"/>
          <w:sz w:val="24"/>
          <w:szCs w:val="24"/>
        </w:rPr>
      </w:pPr>
    </w:p>
    <w:p w14:paraId="1A69AE3C" w14:textId="6C1DDE28" w:rsidR="00774A15" w:rsidRDefault="00774A15" w:rsidP="00FD1110">
      <w:pPr>
        <w:pStyle w:val="ListParagraph"/>
        <w:numPr>
          <w:ilvl w:val="0"/>
          <w:numId w:val="16"/>
        </w:numPr>
        <w:spacing w:after="0" w:line="240" w:lineRule="auto"/>
        <w:ind w:right="360"/>
        <w:jc w:val="both"/>
        <w:rPr>
          <w:rFonts w:ascii="Arial" w:hAnsi="Arial" w:cs="Arial"/>
          <w:sz w:val="24"/>
          <w:szCs w:val="24"/>
        </w:rPr>
      </w:pPr>
      <w:r>
        <w:rPr>
          <w:rFonts w:ascii="Arial" w:hAnsi="Arial" w:cs="Arial"/>
          <w:sz w:val="24"/>
          <w:szCs w:val="24"/>
        </w:rPr>
        <w:lastRenderedPageBreak/>
        <w:t xml:space="preserve">Do not assume that </w:t>
      </w:r>
      <w:r w:rsidR="00454B38">
        <w:rPr>
          <w:rFonts w:ascii="Arial" w:hAnsi="Arial" w:cs="Arial"/>
          <w:sz w:val="24"/>
          <w:szCs w:val="24"/>
        </w:rPr>
        <w:t>down telephone or cable wires are</w:t>
      </w:r>
      <w:bookmarkStart w:id="0" w:name="_GoBack"/>
      <w:bookmarkEnd w:id="0"/>
      <w:r>
        <w:rPr>
          <w:rFonts w:ascii="Arial" w:hAnsi="Arial" w:cs="Arial"/>
          <w:sz w:val="24"/>
          <w:szCs w:val="24"/>
        </w:rPr>
        <w:t xml:space="preserve"> not energized. The damage that caused the wires to fall may also have caused wires elsewhere to contact and energize the telephone and cable wires.</w:t>
      </w:r>
    </w:p>
    <w:p w14:paraId="634DFC1A" w14:textId="77777777" w:rsidR="00C309C9" w:rsidRPr="00E56721" w:rsidRDefault="00C309C9" w:rsidP="00FD1110">
      <w:pPr>
        <w:pStyle w:val="ListParagraph"/>
        <w:spacing w:after="0" w:line="240" w:lineRule="auto"/>
        <w:ind w:left="1350" w:right="360" w:hanging="360"/>
        <w:jc w:val="both"/>
        <w:rPr>
          <w:rFonts w:ascii="Arial" w:hAnsi="Arial" w:cs="Arial"/>
          <w:sz w:val="24"/>
          <w:szCs w:val="24"/>
        </w:rPr>
      </w:pPr>
    </w:p>
    <w:p w14:paraId="41CD5626" w14:textId="77777777" w:rsidR="00B26DA6" w:rsidRDefault="004E40C5" w:rsidP="00FD1110">
      <w:pPr>
        <w:pStyle w:val="ListParagraph"/>
        <w:numPr>
          <w:ilvl w:val="0"/>
          <w:numId w:val="16"/>
        </w:numPr>
        <w:spacing w:after="0" w:line="240" w:lineRule="auto"/>
        <w:ind w:right="360"/>
        <w:jc w:val="both"/>
        <w:rPr>
          <w:rFonts w:ascii="Arial" w:hAnsi="Arial" w:cs="Arial"/>
          <w:sz w:val="24"/>
          <w:szCs w:val="24"/>
        </w:rPr>
      </w:pPr>
      <w:r w:rsidRPr="00E56721">
        <w:rPr>
          <w:rFonts w:ascii="Arial" w:hAnsi="Arial" w:cs="Arial"/>
          <w:sz w:val="24"/>
          <w:szCs w:val="24"/>
        </w:rPr>
        <w:t xml:space="preserve">Voltage can travel through both dry and especially wet ground for considerable distances. </w:t>
      </w:r>
    </w:p>
    <w:p w14:paraId="7D6ECE70" w14:textId="77777777" w:rsidR="00C309C9" w:rsidRPr="00E56721" w:rsidRDefault="00C309C9" w:rsidP="00FD1110">
      <w:pPr>
        <w:pStyle w:val="ListParagraph"/>
        <w:spacing w:after="0" w:line="240" w:lineRule="auto"/>
        <w:ind w:left="1350" w:right="360" w:hanging="360"/>
        <w:jc w:val="both"/>
        <w:rPr>
          <w:rFonts w:ascii="Arial" w:hAnsi="Arial" w:cs="Arial"/>
          <w:sz w:val="24"/>
          <w:szCs w:val="24"/>
        </w:rPr>
      </w:pPr>
    </w:p>
    <w:p w14:paraId="1EF28857" w14:textId="77777777" w:rsidR="004E40C5" w:rsidRDefault="004E40C5" w:rsidP="00FD1110">
      <w:pPr>
        <w:pStyle w:val="ListParagraph"/>
        <w:numPr>
          <w:ilvl w:val="0"/>
          <w:numId w:val="16"/>
        </w:numPr>
        <w:spacing w:after="0" w:line="240" w:lineRule="auto"/>
        <w:ind w:right="360"/>
        <w:jc w:val="both"/>
        <w:rPr>
          <w:rFonts w:ascii="Arial" w:hAnsi="Arial" w:cs="Arial"/>
          <w:sz w:val="24"/>
          <w:szCs w:val="24"/>
        </w:rPr>
      </w:pPr>
      <w:r w:rsidRPr="00E56721">
        <w:rPr>
          <w:rFonts w:ascii="Arial" w:hAnsi="Arial" w:cs="Arial"/>
          <w:sz w:val="24"/>
          <w:szCs w:val="24"/>
        </w:rPr>
        <w:t>Electricity can flow through the gro</w:t>
      </w:r>
      <w:r w:rsidR="00774A15">
        <w:rPr>
          <w:rFonts w:ascii="Arial" w:hAnsi="Arial" w:cs="Arial"/>
          <w:sz w:val="24"/>
          <w:szCs w:val="24"/>
        </w:rPr>
        <w:t>und or other conductive objects</w:t>
      </w:r>
      <w:r w:rsidRPr="00E56721">
        <w:rPr>
          <w:rFonts w:ascii="Arial" w:hAnsi="Arial" w:cs="Arial"/>
          <w:sz w:val="24"/>
          <w:szCs w:val="24"/>
        </w:rPr>
        <w:t xml:space="preserve"> (fences) to point far from the scene. </w:t>
      </w:r>
    </w:p>
    <w:p w14:paraId="59652993" w14:textId="77777777" w:rsidR="00FD1110" w:rsidRPr="00E56721" w:rsidRDefault="00FD1110" w:rsidP="00FD1110">
      <w:pPr>
        <w:pStyle w:val="ListParagraph"/>
        <w:spacing w:after="0" w:line="240" w:lineRule="auto"/>
        <w:ind w:left="1350" w:right="360"/>
        <w:jc w:val="both"/>
        <w:rPr>
          <w:rFonts w:ascii="Arial" w:hAnsi="Arial" w:cs="Arial"/>
          <w:sz w:val="24"/>
          <w:szCs w:val="24"/>
        </w:rPr>
      </w:pPr>
    </w:p>
    <w:p w14:paraId="18F8E08B" w14:textId="77777777" w:rsidR="004E40C5" w:rsidRPr="00593A38" w:rsidRDefault="004E40C5" w:rsidP="00FD1110">
      <w:pPr>
        <w:pStyle w:val="ListParagraph"/>
        <w:numPr>
          <w:ilvl w:val="0"/>
          <w:numId w:val="17"/>
        </w:numPr>
        <w:spacing w:after="0" w:line="240" w:lineRule="auto"/>
        <w:ind w:left="630" w:right="360"/>
        <w:jc w:val="both"/>
        <w:rPr>
          <w:rFonts w:ascii="Arial" w:hAnsi="Arial" w:cs="Arial"/>
          <w:sz w:val="24"/>
          <w:szCs w:val="24"/>
        </w:rPr>
      </w:pPr>
      <w:r w:rsidRPr="00E56721">
        <w:rPr>
          <w:rFonts w:ascii="Arial" w:hAnsi="Arial" w:cs="Arial"/>
          <w:b/>
          <w:bCs/>
          <w:sz w:val="24"/>
          <w:szCs w:val="24"/>
        </w:rPr>
        <w:t>R</w:t>
      </w:r>
      <w:r w:rsidR="00FD1110">
        <w:rPr>
          <w:rFonts w:ascii="Arial" w:hAnsi="Arial" w:cs="Arial"/>
          <w:b/>
          <w:bCs/>
          <w:sz w:val="24"/>
          <w:szCs w:val="24"/>
        </w:rPr>
        <w:t>esponse</w:t>
      </w:r>
      <w:r w:rsidRPr="00E56721">
        <w:rPr>
          <w:rFonts w:ascii="Arial" w:hAnsi="Arial" w:cs="Arial"/>
          <w:b/>
          <w:bCs/>
          <w:sz w:val="24"/>
          <w:szCs w:val="24"/>
        </w:rPr>
        <w:t xml:space="preserve"> </w:t>
      </w:r>
      <w:r w:rsidR="00FD1110">
        <w:rPr>
          <w:rFonts w:ascii="Arial" w:hAnsi="Arial" w:cs="Arial"/>
          <w:b/>
          <w:bCs/>
          <w:sz w:val="24"/>
          <w:szCs w:val="24"/>
        </w:rPr>
        <w:t>to</w:t>
      </w:r>
      <w:r w:rsidRPr="00E56721">
        <w:rPr>
          <w:rFonts w:ascii="Arial" w:hAnsi="Arial" w:cs="Arial"/>
          <w:b/>
          <w:bCs/>
          <w:sz w:val="24"/>
          <w:szCs w:val="24"/>
        </w:rPr>
        <w:t xml:space="preserve"> D</w:t>
      </w:r>
      <w:r w:rsidR="00FD1110">
        <w:rPr>
          <w:rFonts w:ascii="Arial" w:hAnsi="Arial" w:cs="Arial"/>
          <w:b/>
          <w:bCs/>
          <w:sz w:val="24"/>
          <w:szCs w:val="24"/>
        </w:rPr>
        <w:t>own</w:t>
      </w:r>
      <w:r w:rsidR="00774A15">
        <w:rPr>
          <w:rFonts w:ascii="Arial" w:hAnsi="Arial" w:cs="Arial"/>
          <w:b/>
          <w:bCs/>
          <w:sz w:val="24"/>
          <w:szCs w:val="24"/>
        </w:rPr>
        <w:t xml:space="preserve"> W</w:t>
      </w:r>
      <w:r w:rsidR="00FD1110">
        <w:rPr>
          <w:rFonts w:ascii="Arial" w:hAnsi="Arial" w:cs="Arial"/>
          <w:b/>
          <w:bCs/>
          <w:sz w:val="24"/>
          <w:szCs w:val="24"/>
        </w:rPr>
        <w:t>ires</w:t>
      </w:r>
      <w:r w:rsidRPr="00E56721">
        <w:rPr>
          <w:rFonts w:ascii="Arial" w:hAnsi="Arial" w:cs="Arial"/>
          <w:b/>
          <w:bCs/>
          <w:sz w:val="24"/>
          <w:szCs w:val="24"/>
        </w:rPr>
        <w:t xml:space="preserve"> </w:t>
      </w:r>
    </w:p>
    <w:p w14:paraId="1ECAFCCE" w14:textId="77777777" w:rsidR="00593A38" w:rsidRPr="00E56721" w:rsidRDefault="00593A38" w:rsidP="00FD1110">
      <w:pPr>
        <w:pStyle w:val="ListParagraph"/>
        <w:spacing w:after="0" w:line="240" w:lineRule="auto"/>
        <w:ind w:left="360" w:right="360"/>
        <w:jc w:val="both"/>
        <w:rPr>
          <w:rFonts w:ascii="Arial" w:hAnsi="Arial" w:cs="Arial"/>
          <w:sz w:val="24"/>
          <w:szCs w:val="24"/>
        </w:rPr>
      </w:pPr>
    </w:p>
    <w:p w14:paraId="6C51292D" w14:textId="77777777" w:rsidR="00B26DA6" w:rsidRPr="00FD1110" w:rsidRDefault="00B26DA6" w:rsidP="00FD1110">
      <w:pPr>
        <w:pStyle w:val="ListParagraph"/>
        <w:numPr>
          <w:ilvl w:val="0"/>
          <w:numId w:val="5"/>
        </w:numPr>
        <w:spacing w:after="0" w:line="240" w:lineRule="auto"/>
        <w:ind w:left="990" w:right="360"/>
        <w:jc w:val="both"/>
        <w:rPr>
          <w:rFonts w:ascii="Arial" w:hAnsi="Arial" w:cs="Arial"/>
          <w:b/>
          <w:sz w:val="24"/>
          <w:szCs w:val="24"/>
        </w:rPr>
      </w:pPr>
      <w:r w:rsidRPr="00FD1110">
        <w:rPr>
          <w:rFonts w:ascii="Arial" w:hAnsi="Arial" w:cs="Arial"/>
          <w:b/>
          <w:sz w:val="24"/>
          <w:szCs w:val="24"/>
        </w:rPr>
        <w:t>The following procedures shall be followed at all wires down incidents</w:t>
      </w:r>
    </w:p>
    <w:p w14:paraId="00A581FC" w14:textId="77777777" w:rsidR="00BD35F5" w:rsidRPr="00593A38" w:rsidRDefault="00BD35F5" w:rsidP="00FD1110">
      <w:pPr>
        <w:pStyle w:val="ListParagraph"/>
        <w:spacing w:after="0" w:line="240" w:lineRule="auto"/>
        <w:ind w:left="360" w:right="360"/>
        <w:jc w:val="both"/>
        <w:rPr>
          <w:rFonts w:ascii="Arial" w:hAnsi="Arial" w:cs="Arial"/>
          <w:b/>
          <w:sz w:val="24"/>
          <w:szCs w:val="24"/>
        </w:rPr>
      </w:pPr>
    </w:p>
    <w:p w14:paraId="687863E8" w14:textId="77777777" w:rsidR="00451325" w:rsidRDefault="00B26DA6" w:rsidP="00FD1110">
      <w:pPr>
        <w:pStyle w:val="ListParagraph"/>
        <w:numPr>
          <w:ilvl w:val="0"/>
          <w:numId w:val="6"/>
        </w:numPr>
        <w:spacing w:after="0" w:line="240" w:lineRule="auto"/>
        <w:ind w:left="1350" w:right="360"/>
        <w:jc w:val="both"/>
        <w:rPr>
          <w:rFonts w:ascii="Arial" w:hAnsi="Arial" w:cs="Arial"/>
          <w:sz w:val="24"/>
          <w:szCs w:val="24"/>
        </w:rPr>
      </w:pPr>
      <w:r w:rsidRPr="00E56721">
        <w:rPr>
          <w:rFonts w:ascii="Arial" w:hAnsi="Arial" w:cs="Arial"/>
          <w:sz w:val="24"/>
          <w:szCs w:val="24"/>
        </w:rPr>
        <w:t>Use extreme caution when approaching the scene, particularly at night or in inclement weather</w:t>
      </w:r>
      <w:r w:rsidR="00435528">
        <w:rPr>
          <w:rFonts w:ascii="Arial" w:hAnsi="Arial" w:cs="Arial"/>
          <w:sz w:val="24"/>
          <w:szCs w:val="24"/>
        </w:rPr>
        <w:t>.</w:t>
      </w:r>
    </w:p>
    <w:p w14:paraId="6D9DA06F" w14:textId="77777777" w:rsidR="00451325" w:rsidRDefault="00451325" w:rsidP="00FD1110">
      <w:pPr>
        <w:pStyle w:val="ListParagraph"/>
        <w:spacing w:after="0" w:line="240" w:lineRule="auto"/>
        <w:ind w:left="1350" w:right="360" w:hanging="360"/>
        <w:jc w:val="both"/>
        <w:rPr>
          <w:rFonts w:ascii="Arial" w:hAnsi="Arial" w:cs="Arial"/>
          <w:sz w:val="24"/>
          <w:szCs w:val="24"/>
        </w:rPr>
      </w:pPr>
    </w:p>
    <w:p w14:paraId="5320AFDE" w14:textId="77777777" w:rsidR="00451325" w:rsidRDefault="00B26DA6"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As soon as there is confirmation that wires are down, the power</w:t>
      </w:r>
      <w:r w:rsidR="004E40C5" w:rsidRPr="00451325">
        <w:rPr>
          <w:rFonts w:ascii="Arial" w:hAnsi="Arial" w:cs="Arial"/>
          <w:sz w:val="24"/>
          <w:szCs w:val="24"/>
        </w:rPr>
        <w:t xml:space="preserve"> company </w:t>
      </w:r>
      <w:r w:rsidRPr="00451325">
        <w:rPr>
          <w:rFonts w:ascii="Arial" w:hAnsi="Arial" w:cs="Arial"/>
          <w:sz w:val="24"/>
          <w:szCs w:val="24"/>
        </w:rPr>
        <w:t xml:space="preserve">shall be requested </w:t>
      </w:r>
      <w:r w:rsidR="004E40C5" w:rsidRPr="00451325">
        <w:rPr>
          <w:rFonts w:ascii="Arial" w:hAnsi="Arial" w:cs="Arial"/>
          <w:sz w:val="24"/>
          <w:szCs w:val="24"/>
        </w:rPr>
        <w:t xml:space="preserve">to respond. </w:t>
      </w:r>
      <w:r w:rsidR="00774A15" w:rsidRPr="00451325">
        <w:rPr>
          <w:rFonts w:ascii="Arial" w:hAnsi="Arial" w:cs="Arial"/>
          <w:sz w:val="24"/>
          <w:szCs w:val="24"/>
        </w:rPr>
        <w:t>If possible, obtain and provide the closest pole number.</w:t>
      </w:r>
    </w:p>
    <w:p w14:paraId="2807C712"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4D6CB4D6" w14:textId="77777777" w:rsidR="00451325" w:rsidRPr="00451325" w:rsidRDefault="00B26DA6"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 xml:space="preserve">Treat all </w:t>
      </w:r>
      <w:r w:rsidR="004E40C5" w:rsidRPr="00451325">
        <w:rPr>
          <w:rFonts w:ascii="Arial" w:hAnsi="Arial" w:cs="Arial"/>
          <w:sz w:val="24"/>
          <w:szCs w:val="24"/>
        </w:rPr>
        <w:t xml:space="preserve">down wires as </w:t>
      </w:r>
      <w:r w:rsidR="00885546" w:rsidRPr="00451325">
        <w:rPr>
          <w:rFonts w:ascii="Arial" w:hAnsi="Arial" w:cs="Arial"/>
          <w:b/>
          <w:bCs/>
          <w:i/>
          <w:iCs/>
          <w:sz w:val="24"/>
          <w:szCs w:val="24"/>
        </w:rPr>
        <w:t>energized.</w:t>
      </w:r>
      <w:r w:rsidR="004E40C5" w:rsidRPr="00451325">
        <w:rPr>
          <w:rFonts w:ascii="Arial" w:hAnsi="Arial" w:cs="Arial"/>
          <w:b/>
          <w:bCs/>
          <w:i/>
          <w:iCs/>
          <w:sz w:val="24"/>
          <w:szCs w:val="24"/>
        </w:rPr>
        <w:t xml:space="preserve"> </w:t>
      </w:r>
      <w:r w:rsidR="00774A15" w:rsidRPr="00451325">
        <w:rPr>
          <w:rFonts w:ascii="Arial" w:hAnsi="Arial" w:cs="Arial"/>
          <w:bCs/>
          <w:iCs/>
          <w:sz w:val="24"/>
          <w:szCs w:val="24"/>
        </w:rPr>
        <w:t>Never assume telephone and cable wires are safe.</w:t>
      </w:r>
      <w:r w:rsidR="00BF35A9" w:rsidRPr="00451325">
        <w:rPr>
          <w:rFonts w:ascii="Arial" w:hAnsi="Arial" w:cs="Arial"/>
          <w:bCs/>
          <w:iCs/>
          <w:sz w:val="24"/>
          <w:szCs w:val="24"/>
        </w:rPr>
        <w:t xml:space="preserve"> </w:t>
      </w:r>
    </w:p>
    <w:p w14:paraId="5E625187" w14:textId="77777777" w:rsidR="00451325" w:rsidRPr="00451325" w:rsidRDefault="00451325" w:rsidP="00FD1110">
      <w:pPr>
        <w:pStyle w:val="ListParagraph"/>
        <w:spacing w:after="0" w:line="240" w:lineRule="auto"/>
        <w:ind w:right="360" w:hanging="360"/>
        <w:jc w:val="both"/>
        <w:rPr>
          <w:rFonts w:ascii="Arial" w:hAnsi="Arial" w:cs="Arial"/>
          <w:bCs/>
          <w:iCs/>
          <w:sz w:val="24"/>
          <w:szCs w:val="24"/>
        </w:rPr>
      </w:pPr>
    </w:p>
    <w:p w14:paraId="7CDE956F" w14:textId="77777777" w:rsidR="00451325" w:rsidRPr="00451325" w:rsidRDefault="00BF35A9"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bCs/>
          <w:iCs/>
          <w:sz w:val="24"/>
          <w:szCs w:val="24"/>
        </w:rPr>
        <w:t>Do not touch or contact any downed wires. Maintain a safe distance from any down wires.</w:t>
      </w:r>
    </w:p>
    <w:p w14:paraId="0217CB06"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65D456DB" w14:textId="77777777" w:rsidR="00451325" w:rsidRDefault="00BD35F5"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Even where power is out in an entire neighborhood or portion of the community</w:t>
      </w:r>
      <w:r w:rsidR="006B272B" w:rsidRPr="00451325">
        <w:rPr>
          <w:rFonts w:ascii="Arial" w:hAnsi="Arial" w:cs="Arial"/>
          <w:sz w:val="24"/>
          <w:szCs w:val="24"/>
        </w:rPr>
        <w:t xml:space="preserve">, do not assume down wires are </w:t>
      </w:r>
      <w:r w:rsidR="00DB205D" w:rsidRPr="00451325">
        <w:rPr>
          <w:rFonts w:ascii="Arial" w:hAnsi="Arial" w:cs="Arial"/>
          <w:sz w:val="24"/>
          <w:szCs w:val="24"/>
        </w:rPr>
        <w:t>de-</w:t>
      </w:r>
      <w:r w:rsidRPr="00451325">
        <w:rPr>
          <w:rFonts w:ascii="Arial" w:hAnsi="Arial" w:cs="Arial"/>
          <w:sz w:val="24"/>
          <w:szCs w:val="24"/>
        </w:rPr>
        <w:t>energ</w:t>
      </w:r>
      <w:r w:rsidR="00DB205D" w:rsidRPr="00451325">
        <w:rPr>
          <w:rFonts w:ascii="Arial" w:hAnsi="Arial" w:cs="Arial"/>
          <w:sz w:val="24"/>
          <w:szCs w:val="24"/>
        </w:rPr>
        <w:t>ized. Improperly installed household or commercial fuel-</w:t>
      </w:r>
      <w:r w:rsidRPr="00451325">
        <w:rPr>
          <w:rFonts w:ascii="Arial" w:hAnsi="Arial" w:cs="Arial"/>
          <w:sz w:val="24"/>
          <w:szCs w:val="24"/>
        </w:rPr>
        <w:t xml:space="preserve">powered generators, solar panels, and wind-powered electrical generators may cause electricity to </w:t>
      </w:r>
      <w:proofErr w:type="spellStart"/>
      <w:r w:rsidRPr="00451325">
        <w:rPr>
          <w:rFonts w:ascii="Arial" w:hAnsi="Arial" w:cs="Arial"/>
          <w:sz w:val="24"/>
          <w:szCs w:val="24"/>
        </w:rPr>
        <w:t>backfeed</w:t>
      </w:r>
      <w:proofErr w:type="spellEnd"/>
      <w:r w:rsidRPr="00451325">
        <w:rPr>
          <w:rFonts w:ascii="Arial" w:hAnsi="Arial" w:cs="Arial"/>
          <w:sz w:val="24"/>
          <w:szCs w:val="24"/>
        </w:rPr>
        <w:t xml:space="preserve"> into the grid.</w:t>
      </w:r>
    </w:p>
    <w:p w14:paraId="1E14F9D0"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25C05A69" w14:textId="77777777" w:rsidR="00451325" w:rsidRDefault="00774A15"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P</w:t>
      </w:r>
      <w:r w:rsidR="00DB205D" w:rsidRPr="00451325">
        <w:rPr>
          <w:rFonts w:ascii="Arial" w:hAnsi="Arial" w:cs="Arial"/>
          <w:sz w:val="24"/>
          <w:szCs w:val="24"/>
        </w:rPr>
        <w:t xml:space="preserve">osition </w:t>
      </w:r>
      <w:r w:rsidRPr="00451325">
        <w:rPr>
          <w:rFonts w:ascii="Arial" w:hAnsi="Arial" w:cs="Arial"/>
          <w:sz w:val="24"/>
          <w:szCs w:val="24"/>
        </w:rPr>
        <w:t xml:space="preserve">apparatus away from </w:t>
      </w:r>
      <w:r w:rsidR="004E40C5" w:rsidRPr="00451325">
        <w:rPr>
          <w:rFonts w:ascii="Arial" w:hAnsi="Arial" w:cs="Arial"/>
          <w:sz w:val="24"/>
          <w:szCs w:val="24"/>
        </w:rPr>
        <w:t xml:space="preserve">down </w:t>
      </w:r>
      <w:r w:rsidRPr="00451325">
        <w:rPr>
          <w:rFonts w:ascii="Arial" w:hAnsi="Arial" w:cs="Arial"/>
          <w:sz w:val="24"/>
          <w:szCs w:val="24"/>
        </w:rPr>
        <w:t>wires</w:t>
      </w:r>
      <w:r w:rsidR="004E40C5" w:rsidRPr="00451325">
        <w:rPr>
          <w:rFonts w:ascii="Arial" w:hAnsi="Arial" w:cs="Arial"/>
          <w:sz w:val="24"/>
          <w:szCs w:val="24"/>
        </w:rPr>
        <w:t xml:space="preserve"> and </w:t>
      </w:r>
      <w:r w:rsidR="00CE6B76" w:rsidRPr="00451325">
        <w:rPr>
          <w:rFonts w:ascii="Arial" w:hAnsi="Arial" w:cs="Arial"/>
          <w:sz w:val="24"/>
          <w:szCs w:val="24"/>
        </w:rPr>
        <w:t xml:space="preserve">affected </w:t>
      </w:r>
      <w:r w:rsidR="004E40C5" w:rsidRPr="00451325">
        <w:rPr>
          <w:rFonts w:ascii="Arial" w:hAnsi="Arial" w:cs="Arial"/>
          <w:sz w:val="24"/>
          <w:szCs w:val="24"/>
        </w:rPr>
        <w:t>power poles</w:t>
      </w:r>
      <w:r w:rsidR="00CE6B76" w:rsidRPr="00451325">
        <w:rPr>
          <w:rFonts w:ascii="Arial" w:hAnsi="Arial" w:cs="Arial"/>
          <w:sz w:val="24"/>
          <w:szCs w:val="24"/>
        </w:rPr>
        <w:t xml:space="preserve">. Apparatus should never be placed </w:t>
      </w:r>
      <w:r w:rsidR="004E40C5" w:rsidRPr="00451325">
        <w:rPr>
          <w:rFonts w:ascii="Arial" w:hAnsi="Arial" w:cs="Arial"/>
          <w:sz w:val="24"/>
          <w:szCs w:val="24"/>
        </w:rPr>
        <w:t xml:space="preserve">under involved overhead lines </w:t>
      </w:r>
      <w:r w:rsidR="00DB205D" w:rsidRPr="00451325">
        <w:rPr>
          <w:rFonts w:ascii="Arial" w:hAnsi="Arial" w:cs="Arial"/>
          <w:sz w:val="24"/>
          <w:szCs w:val="24"/>
        </w:rPr>
        <w:t xml:space="preserve">even if parked multiple poles away. </w:t>
      </w:r>
      <w:r w:rsidR="0002534A" w:rsidRPr="00451325">
        <w:rPr>
          <w:rFonts w:ascii="Arial" w:hAnsi="Arial" w:cs="Arial"/>
          <w:sz w:val="24"/>
          <w:szCs w:val="24"/>
        </w:rPr>
        <w:t>W</w:t>
      </w:r>
      <w:r w:rsidR="00CE6B76" w:rsidRPr="00451325">
        <w:rPr>
          <w:rFonts w:ascii="Arial" w:hAnsi="Arial" w:cs="Arial"/>
          <w:sz w:val="24"/>
          <w:szCs w:val="24"/>
        </w:rPr>
        <w:t>ires</w:t>
      </w:r>
      <w:r w:rsidR="0002534A" w:rsidRPr="00451325">
        <w:rPr>
          <w:rFonts w:ascii="Arial" w:hAnsi="Arial" w:cs="Arial"/>
          <w:sz w:val="24"/>
          <w:szCs w:val="24"/>
        </w:rPr>
        <w:t xml:space="preserve">, poles, or connectors </w:t>
      </w:r>
      <w:r w:rsidR="004E40C5" w:rsidRPr="00451325">
        <w:rPr>
          <w:rFonts w:ascii="Arial" w:hAnsi="Arial" w:cs="Arial"/>
          <w:sz w:val="24"/>
          <w:szCs w:val="24"/>
        </w:rPr>
        <w:t xml:space="preserve">could fail </w:t>
      </w:r>
      <w:r w:rsidR="0002534A" w:rsidRPr="00451325">
        <w:rPr>
          <w:rFonts w:ascii="Arial" w:hAnsi="Arial" w:cs="Arial"/>
          <w:sz w:val="24"/>
          <w:szCs w:val="24"/>
        </w:rPr>
        <w:t xml:space="preserve">dropping wires </w:t>
      </w:r>
      <w:r w:rsidR="004E40C5" w:rsidRPr="00451325">
        <w:rPr>
          <w:rFonts w:ascii="Arial" w:hAnsi="Arial" w:cs="Arial"/>
          <w:sz w:val="24"/>
          <w:szCs w:val="24"/>
        </w:rPr>
        <w:t xml:space="preserve">onto </w:t>
      </w:r>
      <w:r w:rsidR="0002534A" w:rsidRPr="00451325">
        <w:rPr>
          <w:rFonts w:ascii="Arial" w:hAnsi="Arial" w:cs="Arial"/>
          <w:sz w:val="24"/>
          <w:szCs w:val="24"/>
        </w:rPr>
        <w:t xml:space="preserve">apparatus </w:t>
      </w:r>
      <w:r w:rsidR="004E40C5" w:rsidRPr="00451325">
        <w:rPr>
          <w:rFonts w:ascii="Arial" w:hAnsi="Arial" w:cs="Arial"/>
          <w:sz w:val="24"/>
          <w:szCs w:val="24"/>
        </w:rPr>
        <w:t xml:space="preserve">or personnel. </w:t>
      </w:r>
    </w:p>
    <w:p w14:paraId="5F592A4F"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7AB9136E" w14:textId="77777777" w:rsidR="00451325" w:rsidRDefault="008E5E4D"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 xml:space="preserve">As a general rule of thumb, </w:t>
      </w:r>
      <w:r w:rsidR="00CE6B76" w:rsidRPr="00451325">
        <w:rPr>
          <w:rFonts w:ascii="Arial" w:hAnsi="Arial" w:cs="Arial"/>
          <w:sz w:val="24"/>
          <w:szCs w:val="24"/>
        </w:rPr>
        <w:t>apparatus should be p</w:t>
      </w:r>
      <w:r w:rsidRPr="00451325">
        <w:rPr>
          <w:rFonts w:ascii="Arial" w:hAnsi="Arial" w:cs="Arial"/>
          <w:sz w:val="24"/>
          <w:szCs w:val="24"/>
        </w:rPr>
        <w:t xml:space="preserve">ositioned </w:t>
      </w:r>
      <w:r w:rsidR="00CE6B76" w:rsidRPr="00451325">
        <w:rPr>
          <w:rFonts w:ascii="Arial" w:hAnsi="Arial" w:cs="Arial"/>
          <w:sz w:val="24"/>
          <w:szCs w:val="24"/>
        </w:rPr>
        <w:t>at least</w:t>
      </w:r>
      <w:r w:rsidR="00702FBC" w:rsidRPr="00451325">
        <w:rPr>
          <w:rFonts w:ascii="Arial" w:hAnsi="Arial" w:cs="Arial"/>
          <w:sz w:val="24"/>
          <w:szCs w:val="24"/>
        </w:rPr>
        <w:t xml:space="preserve"> one undamaged utility pole away from the scene</w:t>
      </w:r>
      <w:r w:rsidRPr="00451325">
        <w:rPr>
          <w:rFonts w:ascii="Arial" w:hAnsi="Arial" w:cs="Arial"/>
          <w:sz w:val="24"/>
          <w:szCs w:val="24"/>
        </w:rPr>
        <w:t xml:space="preserve">. Be sure there is at least one full span of </w:t>
      </w:r>
      <w:r w:rsidR="00702FBC" w:rsidRPr="00451325">
        <w:rPr>
          <w:rFonts w:ascii="Arial" w:hAnsi="Arial" w:cs="Arial"/>
          <w:sz w:val="24"/>
          <w:szCs w:val="24"/>
        </w:rPr>
        <w:t>pole</w:t>
      </w:r>
      <w:r w:rsidRPr="00451325">
        <w:rPr>
          <w:rFonts w:ascii="Arial" w:hAnsi="Arial" w:cs="Arial"/>
          <w:sz w:val="24"/>
          <w:szCs w:val="24"/>
        </w:rPr>
        <w:t xml:space="preserve">s with </w:t>
      </w:r>
      <w:r w:rsidR="00702FBC" w:rsidRPr="00451325">
        <w:rPr>
          <w:rFonts w:ascii="Arial" w:hAnsi="Arial" w:cs="Arial"/>
          <w:sz w:val="24"/>
          <w:szCs w:val="24"/>
        </w:rPr>
        <w:t xml:space="preserve">wires in </w:t>
      </w:r>
      <w:r w:rsidRPr="00451325">
        <w:rPr>
          <w:rFonts w:ascii="Arial" w:hAnsi="Arial" w:cs="Arial"/>
          <w:sz w:val="24"/>
          <w:szCs w:val="24"/>
        </w:rPr>
        <w:t>their normal location</w:t>
      </w:r>
      <w:r w:rsidR="00F70CB7" w:rsidRPr="00451325">
        <w:rPr>
          <w:rFonts w:ascii="Arial" w:hAnsi="Arial" w:cs="Arial"/>
          <w:sz w:val="24"/>
          <w:szCs w:val="24"/>
        </w:rPr>
        <w:t xml:space="preserve"> between the incident and parked apparatus</w:t>
      </w:r>
      <w:r w:rsidR="00462F2F" w:rsidRPr="00451325">
        <w:rPr>
          <w:rFonts w:ascii="Arial" w:hAnsi="Arial" w:cs="Arial"/>
          <w:sz w:val="24"/>
          <w:szCs w:val="24"/>
        </w:rPr>
        <w:t>.</w:t>
      </w:r>
      <w:r w:rsidR="00CE6B76" w:rsidRPr="00451325">
        <w:rPr>
          <w:rFonts w:ascii="Arial" w:hAnsi="Arial" w:cs="Arial"/>
          <w:sz w:val="24"/>
          <w:szCs w:val="24"/>
        </w:rPr>
        <w:t xml:space="preserve"> </w:t>
      </w:r>
      <w:r w:rsidRPr="00451325">
        <w:rPr>
          <w:rFonts w:ascii="Arial" w:hAnsi="Arial" w:cs="Arial"/>
          <w:sz w:val="24"/>
          <w:szCs w:val="24"/>
        </w:rPr>
        <w:t>If the wires appear to be sagging below their normal position between any two poles, back up one more pole.</w:t>
      </w:r>
    </w:p>
    <w:p w14:paraId="292B5108"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7DD0734C" w14:textId="77777777" w:rsidR="00451325" w:rsidRDefault="004E40C5"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Secure the area</w:t>
      </w:r>
      <w:r w:rsidR="00B26DA6" w:rsidRPr="00451325">
        <w:rPr>
          <w:rFonts w:ascii="Arial" w:hAnsi="Arial" w:cs="Arial"/>
          <w:sz w:val="24"/>
          <w:szCs w:val="24"/>
        </w:rPr>
        <w:t>, establish perimeter control, and d</w:t>
      </w:r>
      <w:r w:rsidRPr="00451325">
        <w:rPr>
          <w:rFonts w:ascii="Arial" w:hAnsi="Arial" w:cs="Arial"/>
          <w:sz w:val="24"/>
          <w:szCs w:val="24"/>
        </w:rPr>
        <w:t>eny entry.</w:t>
      </w:r>
    </w:p>
    <w:p w14:paraId="40E4312E"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0D3F943F" w14:textId="77777777" w:rsidR="00451325" w:rsidRDefault="00702FBC"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 xml:space="preserve">Make ample use of caution tape to establish </w:t>
      </w:r>
      <w:r w:rsidR="006B272B" w:rsidRPr="00451325">
        <w:rPr>
          <w:rFonts w:ascii="Arial" w:hAnsi="Arial" w:cs="Arial"/>
          <w:sz w:val="24"/>
          <w:szCs w:val="24"/>
        </w:rPr>
        <w:t xml:space="preserve">a </w:t>
      </w:r>
      <w:r w:rsidRPr="00451325">
        <w:rPr>
          <w:rFonts w:ascii="Arial" w:hAnsi="Arial" w:cs="Arial"/>
          <w:sz w:val="24"/>
          <w:szCs w:val="24"/>
        </w:rPr>
        <w:t xml:space="preserve">perimeter, but </w:t>
      </w:r>
      <w:r w:rsidR="006B272B" w:rsidRPr="00451325">
        <w:rPr>
          <w:rFonts w:ascii="Arial" w:hAnsi="Arial" w:cs="Arial"/>
          <w:sz w:val="24"/>
          <w:szCs w:val="24"/>
        </w:rPr>
        <w:t xml:space="preserve">be mindful that </w:t>
      </w:r>
      <w:r w:rsidRPr="00451325">
        <w:rPr>
          <w:rFonts w:ascii="Arial" w:hAnsi="Arial" w:cs="Arial"/>
          <w:sz w:val="24"/>
          <w:szCs w:val="24"/>
        </w:rPr>
        <w:t>caution tape alone cann</w:t>
      </w:r>
      <w:r w:rsidR="006B1B70" w:rsidRPr="00451325">
        <w:rPr>
          <w:rFonts w:ascii="Arial" w:hAnsi="Arial" w:cs="Arial"/>
          <w:sz w:val="24"/>
          <w:szCs w:val="24"/>
        </w:rPr>
        <w:t>ot be relied</w:t>
      </w:r>
      <w:r w:rsidR="002F3303" w:rsidRPr="00451325">
        <w:rPr>
          <w:rFonts w:ascii="Arial" w:hAnsi="Arial" w:cs="Arial"/>
          <w:sz w:val="24"/>
          <w:szCs w:val="24"/>
        </w:rPr>
        <w:t xml:space="preserve"> upon. Post a guard when ever practical</w:t>
      </w:r>
      <w:r w:rsidR="006B1B70" w:rsidRPr="00451325">
        <w:rPr>
          <w:rFonts w:ascii="Arial" w:hAnsi="Arial" w:cs="Arial"/>
          <w:sz w:val="24"/>
          <w:szCs w:val="24"/>
        </w:rPr>
        <w:t>.</w:t>
      </w:r>
    </w:p>
    <w:p w14:paraId="5B26E2E4"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7DDB32E5" w14:textId="77777777" w:rsidR="00451325" w:rsidRDefault="00702FBC"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Identify any associated hazards such as wires down on a chain link or metal fence, and take appropriate precautions to extend the perimeter.</w:t>
      </w:r>
    </w:p>
    <w:p w14:paraId="5D3C74E0"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735C8E9D" w14:textId="77777777" w:rsidR="00451325" w:rsidRDefault="00B26DA6"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lastRenderedPageBreak/>
        <w:t>Request additional resources as necessary, including police to block off streets</w:t>
      </w:r>
      <w:r w:rsidR="00462F2F" w:rsidRPr="00451325">
        <w:rPr>
          <w:rFonts w:ascii="Arial" w:hAnsi="Arial" w:cs="Arial"/>
          <w:sz w:val="24"/>
          <w:szCs w:val="24"/>
        </w:rPr>
        <w:t>.</w:t>
      </w:r>
    </w:p>
    <w:p w14:paraId="40D803B0"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3A124B15" w14:textId="77777777" w:rsidR="00451325" w:rsidRDefault="00462F2F"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Ladders and aerial devices should not be used around energized or possibly energized electrical wires. A minimum distance of ten (10) feet shall be maintained from all wires.</w:t>
      </w:r>
      <w:r w:rsidR="004E40C5" w:rsidRPr="00451325">
        <w:rPr>
          <w:rFonts w:ascii="Arial" w:hAnsi="Arial" w:cs="Arial"/>
          <w:sz w:val="24"/>
          <w:szCs w:val="24"/>
        </w:rPr>
        <w:t xml:space="preserve"> </w:t>
      </w:r>
      <w:r w:rsidR="006B1B70" w:rsidRPr="00451325">
        <w:rPr>
          <w:rFonts w:ascii="Arial" w:hAnsi="Arial" w:cs="Arial"/>
          <w:sz w:val="24"/>
          <w:szCs w:val="24"/>
        </w:rPr>
        <w:t>An even greater distance should be maintained from high voltage lines.</w:t>
      </w:r>
    </w:p>
    <w:p w14:paraId="6AD73DCB" w14:textId="77777777" w:rsidR="00451325" w:rsidRPr="00451325" w:rsidRDefault="00451325" w:rsidP="00FD1110">
      <w:pPr>
        <w:pStyle w:val="ListParagraph"/>
        <w:spacing w:after="0" w:line="240" w:lineRule="auto"/>
        <w:ind w:right="360" w:hanging="360"/>
        <w:jc w:val="both"/>
        <w:rPr>
          <w:rFonts w:ascii="Arial" w:hAnsi="Arial" w:cs="Arial"/>
          <w:sz w:val="24"/>
          <w:szCs w:val="24"/>
        </w:rPr>
      </w:pPr>
    </w:p>
    <w:p w14:paraId="5E6A746E" w14:textId="77777777" w:rsidR="004E40C5" w:rsidRPr="00451325" w:rsidRDefault="00B26DA6" w:rsidP="00FD1110">
      <w:pPr>
        <w:pStyle w:val="ListParagraph"/>
        <w:numPr>
          <w:ilvl w:val="0"/>
          <w:numId w:val="6"/>
        </w:numPr>
        <w:spacing w:after="0" w:line="240" w:lineRule="auto"/>
        <w:ind w:left="1350" w:right="360"/>
        <w:jc w:val="both"/>
        <w:rPr>
          <w:rFonts w:ascii="Arial" w:hAnsi="Arial" w:cs="Arial"/>
          <w:sz w:val="24"/>
          <w:szCs w:val="24"/>
        </w:rPr>
      </w:pPr>
      <w:r w:rsidRPr="00451325">
        <w:rPr>
          <w:rFonts w:ascii="Arial" w:hAnsi="Arial" w:cs="Arial"/>
          <w:sz w:val="24"/>
          <w:szCs w:val="24"/>
        </w:rPr>
        <w:t>During p</w:t>
      </w:r>
      <w:r w:rsidR="004E40C5" w:rsidRPr="00451325">
        <w:rPr>
          <w:rFonts w:ascii="Arial" w:hAnsi="Arial" w:cs="Arial"/>
          <w:sz w:val="24"/>
          <w:szCs w:val="24"/>
        </w:rPr>
        <w:t>eriods of high activity</w:t>
      </w:r>
      <w:r w:rsidRPr="00451325">
        <w:rPr>
          <w:rFonts w:ascii="Arial" w:hAnsi="Arial" w:cs="Arial"/>
          <w:sz w:val="24"/>
          <w:szCs w:val="24"/>
        </w:rPr>
        <w:t xml:space="preserve"> when the power company has a backlog of requests, the Incident Commander </w:t>
      </w:r>
      <w:r w:rsidR="004E40C5" w:rsidRPr="00451325">
        <w:rPr>
          <w:rFonts w:ascii="Arial" w:hAnsi="Arial" w:cs="Arial"/>
          <w:sz w:val="24"/>
          <w:szCs w:val="24"/>
        </w:rPr>
        <w:t xml:space="preserve">may choose to leave one (1) crewmember on-scene with a radio to wait for </w:t>
      </w:r>
      <w:r w:rsidRPr="00451325">
        <w:rPr>
          <w:rFonts w:ascii="Arial" w:hAnsi="Arial" w:cs="Arial"/>
          <w:sz w:val="24"/>
          <w:szCs w:val="24"/>
        </w:rPr>
        <w:t xml:space="preserve">power </w:t>
      </w:r>
      <w:r w:rsidR="004E40C5" w:rsidRPr="00451325">
        <w:rPr>
          <w:rFonts w:ascii="Arial" w:hAnsi="Arial" w:cs="Arial"/>
          <w:sz w:val="24"/>
          <w:szCs w:val="24"/>
        </w:rPr>
        <w:t>company</w:t>
      </w:r>
      <w:r w:rsidRPr="00451325">
        <w:rPr>
          <w:rFonts w:ascii="Arial" w:hAnsi="Arial" w:cs="Arial"/>
          <w:sz w:val="24"/>
          <w:szCs w:val="24"/>
        </w:rPr>
        <w:t xml:space="preserve"> </w:t>
      </w:r>
      <w:r w:rsidR="00F476D2" w:rsidRPr="00451325">
        <w:rPr>
          <w:rFonts w:ascii="Arial" w:hAnsi="Arial" w:cs="Arial"/>
          <w:sz w:val="24"/>
          <w:szCs w:val="24"/>
        </w:rPr>
        <w:t xml:space="preserve">personnel </w:t>
      </w:r>
      <w:r w:rsidRPr="00451325">
        <w:rPr>
          <w:rFonts w:ascii="Arial" w:hAnsi="Arial" w:cs="Arial"/>
          <w:sz w:val="24"/>
          <w:szCs w:val="24"/>
        </w:rPr>
        <w:t>provided the member can safety control the perimeter and there is no danger of fire</w:t>
      </w:r>
      <w:r w:rsidR="004E40C5" w:rsidRPr="00451325">
        <w:rPr>
          <w:rFonts w:ascii="Arial" w:hAnsi="Arial" w:cs="Arial"/>
          <w:sz w:val="24"/>
          <w:szCs w:val="24"/>
        </w:rPr>
        <w:t xml:space="preserve">. </w:t>
      </w:r>
    </w:p>
    <w:p w14:paraId="35017827" w14:textId="77777777" w:rsidR="00593A38" w:rsidRPr="00E56721" w:rsidRDefault="00593A38" w:rsidP="00FD1110">
      <w:pPr>
        <w:pStyle w:val="ListParagraph"/>
        <w:spacing w:after="0" w:line="240" w:lineRule="auto"/>
        <w:ind w:left="360" w:right="360"/>
        <w:jc w:val="both"/>
        <w:rPr>
          <w:rFonts w:ascii="Arial" w:hAnsi="Arial" w:cs="Arial"/>
          <w:sz w:val="24"/>
          <w:szCs w:val="24"/>
        </w:rPr>
      </w:pPr>
    </w:p>
    <w:p w14:paraId="146B41FE" w14:textId="77777777" w:rsidR="004E40C5" w:rsidRPr="00FD1110" w:rsidRDefault="00B26DA6" w:rsidP="00FD1110">
      <w:pPr>
        <w:pStyle w:val="ListParagraph"/>
        <w:numPr>
          <w:ilvl w:val="0"/>
          <w:numId w:val="5"/>
        </w:numPr>
        <w:spacing w:after="0" w:line="240" w:lineRule="auto"/>
        <w:ind w:left="990" w:right="360"/>
        <w:jc w:val="both"/>
        <w:rPr>
          <w:rFonts w:ascii="Arial" w:hAnsi="Arial" w:cs="Arial"/>
          <w:b/>
          <w:sz w:val="24"/>
          <w:szCs w:val="24"/>
        </w:rPr>
      </w:pPr>
      <w:r w:rsidRPr="00FD1110">
        <w:rPr>
          <w:rFonts w:ascii="Arial" w:hAnsi="Arial" w:cs="Arial"/>
          <w:b/>
          <w:bCs/>
          <w:sz w:val="24"/>
          <w:szCs w:val="24"/>
        </w:rPr>
        <w:t>When down p</w:t>
      </w:r>
      <w:r w:rsidR="004E40C5" w:rsidRPr="00FD1110">
        <w:rPr>
          <w:rFonts w:ascii="Arial" w:hAnsi="Arial" w:cs="Arial"/>
          <w:b/>
          <w:bCs/>
          <w:sz w:val="24"/>
          <w:szCs w:val="24"/>
        </w:rPr>
        <w:t xml:space="preserve">ower </w:t>
      </w:r>
      <w:r w:rsidRPr="00FD1110">
        <w:rPr>
          <w:rFonts w:ascii="Arial" w:hAnsi="Arial" w:cs="Arial"/>
          <w:b/>
          <w:bCs/>
          <w:sz w:val="24"/>
          <w:szCs w:val="24"/>
        </w:rPr>
        <w:t>l</w:t>
      </w:r>
      <w:r w:rsidR="004E40C5" w:rsidRPr="00FD1110">
        <w:rPr>
          <w:rFonts w:ascii="Arial" w:hAnsi="Arial" w:cs="Arial"/>
          <w:b/>
          <w:bCs/>
          <w:sz w:val="24"/>
          <w:szCs w:val="24"/>
        </w:rPr>
        <w:t xml:space="preserve">ines </w:t>
      </w:r>
      <w:r w:rsidRPr="00FD1110">
        <w:rPr>
          <w:rFonts w:ascii="Arial" w:hAnsi="Arial" w:cs="Arial"/>
          <w:b/>
          <w:bCs/>
          <w:sz w:val="24"/>
          <w:szCs w:val="24"/>
        </w:rPr>
        <w:t>are in contact with a vehicle, in addition to the above, personnel shall also use the following</w:t>
      </w:r>
      <w:r w:rsidR="004E40C5" w:rsidRPr="00FD1110">
        <w:rPr>
          <w:rFonts w:ascii="Arial" w:hAnsi="Arial" w:cs="Arial"/>
          <w:b/>
          <w:bCs/>
          <w:sz w:val="24"/>
          <w:szCs w:val="24"/>
        </w:rPr>
        <w:t xml:space="preserve"> </w:t>
      </w:r>
      <w:r w:rsidRPr="00FD1110">
        <w:rPr>
          <w:rFonts w:ascii="Arial" w:hAnsi="Arial" w:cs="Arial"/>
          <w:b/>
          <w:bCs/>
          <w:sz w:val="24"/>
          <w:szCs w:val="24"/>
        </w:rPr>
        <w:t>procedures:</w:t>
      </w:r>
    </w:p>
    <w:p w14:paraId="71CF6E3C" w14:textId="77777777" w:rsidR="00BD35F5" w:rsidRPr="00E56721" w:rsidRDefault="00BD35F5" w:rsidP="00FD1110">
      <w:pPr>
        <w:pStyle w:val="ListParagraph"/>
        <w:spacing w:after="0" w:line="240" w:lineRule="auto"/>
        <w:ind w:left="360" w:right="360"/>
        <w:jc w:val="both"/>
        <w:rPr>
          <w:rFonts w:ascii="Arial" w:hAnsi="Arial" w:cs="Arial"/>
          <w:sz w:val="24"/>
          <w:szCs w:val="24"/>
        </w:rPr>
      </w:pPr>
    </w:p>
    <w:p w14:paraId="3DC4E025" w14:textId="77777777" w:rsidR="004E40C5" w:rsidRDefault="004E40C5" w:rsidP="00FD1110">
      <w:pPr>
        <w:pStyle w:val="ListParagraph"/>
        <w:numPr>
          <w:ilvl w:val="0"/>
          <w:numId w:val="7"/>
        </w:numPr>
        <w:spacing w:after="0" w:line="240" w:lineRule="auto"/>
        <w:ind w:left="1350" w:right="360"/>
        <w:jc w:val="both"/>
        <w:rPr>
          <w:rFonts w:ascii="Arial" w:hAnsi="Arial" w:cs="Arial"/>
          <w:sz w:val="24"/>
          <w:szCs w:val="24"/>
        </w:rPr>
      </w:pPr>
      <w:r w:rsidRPr="00E56721">
        <w:rPr>
          <w:rFonts w:ascii="Arial" w:hAnsi="Arial" w:cs="Arial"/>
          <w:sz w:val="24"/>
          <w:szCs w:val="24"/>
        </w:rPr>
        <w:t xml:space="preserve">Request </w:t>
      </w:r>
      <w:r w:rsidR="00B26DA6" w:rsidRPr="00E56721">
        <w:rPr>
          <w:rFonts w:ascii="Arial" w:hAnsi="Arial" w:cs="Arial"/>
          <w:sz w:val="24"/>
          <w:szCs w:val="24"/>
        </w:rPr>
        <w:t>priority response from the power</w:t>
      </w:r>
      <w:r w:rsidR="00BD35F5">
        <w:rPr>
          <w:rFonts w:ascii="Arial" w:hAnsi="Arial" w:cs="Arial"/>
          <w:sz w:val="24"/>
          <w:szCs w:val="24"/>
        </w:rPr>
        <w:t xml:space="preserve"> company.</w:t>
      </w:r>
    </w:p>
    <w:p w14:paraId="44D7B818" w14:textId="77777777" w:rsidR="00BD35F5" w:rsidRPr="00E56721" w:rsidRDefault="00BD35F5" w:rsidP="00FD1110">
      <w:pPr>
        <w:pStyle w:val="ListParagraph"/>
        <w:spacing w:after="0" w:line="240" w:lineRule="auto"/>
        <w:ind w:left="1350" w:right="360" w:hanging="360"/>
        <w:jc w:val="both"/>
        <w:rPr>
          <w:rFonts w:ascii="Arial" w:hAnsi="Arial" w:cs="Arial"/>
          <w:sz w:val="24"/>
          <w:szCs w:val="24"/>
        </w:rPr>
      </w:pPr>
    </w:p>
    <w:p w14:paraId="22BE4397" w14:textId="77777777" w:rsidR="00BD35F5" w:rsidRDefault="004E40C5" w:rsidP="00FD1110">
      <w:pPr>
        <w:pStyle w:val="ListParagraph"/>
        <w:numPr>
          <w:ilvl w:val="0"/>
          <w:numId w:val="7"/>
        </w:numPr>
        <w:spacing w:after="0" w:line="240" w:lineRule="auto"/>
        <w:ind w:left="1350" w:right="360"/>
        <w:jc w:val="both"/>
        <w:rPr>
          <w:rFonts w:ascii="Arial" w:hAnsi="Arial" w:cs="Arial"/>
          <w:sz w:val="24"/>
          <w:szCs w:val="24"/>
        </w:rPr>
      </w:pPr>
      <w:r w:rsidRPr="00E56721">
        <w:rPr>
          <w:rFonts w:ascii="Arial" w:hAnsi="Arial" w:cs="Arial"/>
          <w:sz w:val="24"/>
          <w:szCs w:val="24"/>
        </w:rPr>
        <w:t xml:space="preserve">Do not touch </w:t>
      </w:r>
      <w:r w:rsidR="00702FBC">
        <w:rPr>
          <w:rFonts w:ascii="Arial" w:hAnsi="Arial" w:cs="Arial"/>
          <w:sz w:val="24"/>
          <w:szCs w:val="24"/>
        </w:rPr>
        <w:t xml:space="preserve">the </w:t>
      </w:r>
      <w:r w:rsidRPr="00E56721">
        <w:rPr>
          <w:rFonts w:ascii="Arial" w:hAnsi="Arial" w:cs="Arial"/>
          <w:sz w:val="24"/>
          <w:szCs w:val="24"/>
        </w:rPr>
        <w:t>vehicle</w:t>
      </w:r>
      <w:r w:rsidR="00B26DA6" w:rsidRPr="00E56721">
        <w:rPr>
          <w:rFonts w:ascii="Arial" w:hAnsi="Arial" w:cs="Arial"/>
          <w:sz w:val="24"/>
          <w:szCs w:val="24"/>
        </w:rPr>
        <w:t>, and assume it is energized</w:t>
      </w:r>
      <w:r w:rsidR="00BD35F5">
        <w:rPr>
          <w:rFonts w:ascii="Arial" w:hAnsi="Arial" w:cs="Arial"/>
          <w:sz w:val="24"/>
          <w:szCs w:val="24"/>
        </w:rPr>
        <w:t>.</w:t>
      </w:r>
    </w:p>
    <w:p w14:paraId="7833CDA5" w14:textId="77777777" w:rsidR="004E40C5" w:rsidRPr="00E56721" w:rsidRDefault="004E40C5" w:rsidP="00FD1110">
      <w:pPr>
        <w:pStyle w:val="ListParagraph"/>
        <w:spacing w:after="0" w:line="240" w:lineRule="auto"/>
        <w:ind w:left="1350" w:right="360" w:hanging="360"/>
        <w:jc w:val="both"/>
        <w:rPr>
          <w:rFonts w:ascii="Arial" w:hAnsi="Arial" w:cs="Arial"/>
          <w:sz w:val="24"/>
          <w:szCs w:val="24"/>
        </w:rPr>
      </w:pPr>
      <w:r w:rsidRPr="00E56721">
        <w:rPr>
          <w:rFonts w:ascii="Arial" w:hAnsi="Arial" w:cs="Arial"/>
          <w:sz w:val="24"/>
          <w:szCs w:val="24"/>
        </w:rPr>
        <w:t xml:space="preserve"> </w:t>
      </w:r>
    </w:p>
    <w:p w14:paraId="76653251" w14:textId="77777777" w:rsidR="004E40C5" w:rsidRDefault="00F476D2" w:rsidP="00FD1110">
      <w:pPr>
        <w:pStyle w:val="ListParagraph"/>
        <w:numPr>
          <w:ilvl w:val="0"/>
          <w:numId w:val="7"/>
        </w:numPr>
        <w:spacing w:after="0" w:line="240" w:lineRule="auto"/>
        <w:ind w:left="1350" w:right="360"/>
        <w:jc w:val="both"/>
        <w:rPr>
          <w:rFonts w:ascii="Arial" w:hAnsi="Arial" w:cs="Arial"/>
          <w:sz w:val="24"/>
          <w:szCs w:val="24"/>
        </w:rPr>
      </w:pPr>
      <w:r>
        <w:rPr>
          <w:rFonts w:ascii="Arial" w:hAnsi="Arial" w:cs="Arial"/>
          <w:sz w:val="24"/>
          <w:szCs w:val="24"/>
        </w:rPr>
        <w:t xml:space="preserve">Advise the </w:t>
      </w:r>
      <w:r w:rsidR="00AE1E04" w:rsidRPr="00E56721">
        <w:rPr>
          <w:rFonts w:ascii="Arial" w:hAnsi="Arial" w:cs="Arial"/>
          <w:sz w:val="24"/>
          <w:szCs w:val="24"/>
        </w:rPr>
        <w:t xml:space="preserve">occupants </w:t>
      </w:r>
      <w:r>
        <w:rPr>
          <w:rFonts w:ascii="Arial" w:hAnsi="Arial" w:cs="Arial"/>
          <w:sz w:val="24"/>
          <w:szCs w:val="24"/>
        </w:rPr>
        <w:t xml:space="preserve">to </w:t>
      </w:r>
      <w:r w:rsidR="00AE1E04" w:rsidRPr="00E56721">
        <w:rPr>
          <w:rFonts w:ascii="Arial" w:hAnsi="Arial" w:cs="Arial"/>
          <w:sz w:val="24"/>
          <w:szCs w:val="24"/>
        </w:rPr>
        <w:t>remain in the vehicle</w:t>
      </w:r>
      <w:r>
        <w:rPr>
          <w:rFonts w:ascii="Arial" w:hAnsi="Arial" w:cs="Arial"/>
          <w:sz w:val="24"/>
          <w:szCs w:val="24"/>
        </w:rPr>
        <w:t xml:space="preserve"> </w:t>
      </w:r>
      <w:r w:rsidR="00BF35A9">
        <w:rPr>
          <w:rFonts w:ascii="Arial" w:hAnsi="Arial" w:cs="Arial"/>
          <w:sz w:val="24"/>
          <w:szCs w:val="24"/>
        </w:rPr>
        <w:t>until power can be terminate</w:t>
      </w:r>
      <w:r w:rsidR="006F6734">
        <w:rPr>
          <w:rFonts w:ascii="Arial" w:hAnsi="Arial" w:cs="Arial"/>
          <w:sz w:val="24"/>
          <w:szCs w:val="24"/>
        </w:rPr>
        <w:t>d</w:t>
      </w:r>
      <w:r w:rsidR="00BF35A9">
        <w:rPr>
          <w:rFonts w:ascii="Arial" w:hAnsi="Arial" w:cs="Arial"/>
          <w:sz w:val="24"/>
          <w:szCs w:val="24"/>
        </w:rPr>
        <w:t xml:space="preserve"> or confirmed to be terminated</w:t>
      </w:r>
      <w:r w:rsidR="00AE1E04" w:rsidRPr="00E56721">
        <w:rPr>
          <w:rFonts w:ascii="Arial" w:hAnsi="Arial" w:cs="Arial"/>
          <w:sz w:val="24"/>
          <w:szCs w:val="24"/>
        </w:rPr>
        <w:t>. Request EMS response</w:t>
      </w:r>
      <w:r>
        <w:rPr>
          <w:rFonts w:ascii="Arial" w:hAnsi="Arial" w:cs="Arial"/>
          <w:sz w:val="24"/>
          <w:szCs w:val="24"/>
        </w:rPr>
        <w:t xml:space="preserve"> if EMS has not already been dispatched</w:t>
      </w:r>
      <w:r w:rsidR="00AE1E04" w:rsidRPr="00E56721">
        <w:rPr>
          <w:rFonts w:ascii="Arial" w:hAnsi="Arial" w:cs="Arial"/>
          <w:sz w:val="24"/>
          <w:szCs w:val="24"/>
        </w:rPr>
        <w:t>.</w:t>
      </w:r>
      <w:r w:rsidR="004E40C5" w:rsidRPr="00E56721">
        <w:rPr>
          <w:rFonts w:ascii="Arial" w:hAnsi="Arial" w:cs="Arial"/>
          <w:sz w:val="24"/>
          <w:szCs w:val="24"/>
        </w:rPr>
        <w:t xml:space="preserve"> </w:t>
      </w:r>
    </w:p>
    <w:p w14:paraId="2348458A" w14:textId="77777777" w:rsidR="00BD35F5" w:rsidRPr="00E56721" w:rsidRDefault="00BD35F5" w:rsidP="00FD1110">
      <w:pPr>
        <w:pStyle w:val="ListParagraph"/>
        <w:spacing w:after="0" w:line="240" w:lineRule="auto"/>
        <w:ind w:left="1350" w:right="360" w:hanging="360"/>
        <w:jc w:val="both"/>
        <w:rPr>
          <w:rFonts w:ascii="Arial" w:hAnsi="Arial" w:cs="Arial"/>
          <w:sz w:val="24"/>
          <w:szCs w:val="24"/>
        </w:rPr>
      </w:pPr>
    </w:p>
    <w:p w14:paraId="26A07934" w14:textId="77777777" w:rsidR="004E40C5" w:rsidRDefault="004E40C5" w:rsidP="00FD1110">
      <w:pPr>
        <w:pStyle w:val="ListParagraph"/>
        <w:numPr>
          <w:ilvl w:val="0"/>
          <w:numId w:val="7"/>
        </w:numPr>
        <w:spacing w:after="0" w:line="240" w:lineRule="auto"/>
        <w:ind w:left="1350" w:right="360"/>
        <w:jc w:val="both"/>
        <w:rPr>
          <w:rFonts w:ascii="Arial" w:hAnsi="Arial" w:cs="Arial"/>
          <w:sz w:val="24"/>
          <w:szCs w:val="24"/>
        </w:rPr>
      </w:pPr>
      <w:r w:rsidRPr="00E56721">
        <w:rPr>
          <w:rFonts w:ascii="Arial" w:hAnsi="Arial" w:cs="Arial"/>
          <w:sz w:val="24"/>
          <w:szCs w:val="24"/>
        </w:rPr>
        <w:t>If o</w:t>
      </w:r>
      <w:r w:rsidR="00BD35F5">
        <w:rPr>
          <w:rFonts w:ascii="Arial" w:hAnsi="Arial" w:cs="Arial"/>
          <w:sz w:val="24"/>
          <w:szCs w:val="24"/>
        </w:rPr>
        <w:t>ccupants must leave the vehicle</w:t>
      </w:r>
      <w:r w:rsidRPr="00E56721">
        <w:rPr>
          <w:rFonts w:ascii="Arial" w:hAnsi="Arial" w:cs="Arial"/>
          <w:sz w:val="24"/>
          <w:szCs w:val="24"/>
        </w:rPr>
        <w:t xml:space="preserve"> (fire or other threat to life) instruct them to open the door, </w:t>
      </w:r>
      <w:r w:rsidR="006F6734">
        <w:rPr>
          <w:rFonts w:ascii="Arial" w:hAnsi="Arial" w:cs="Arial"/>
          <w:b/>
          <w:i/>
          <w:sz w:val="24"/>
          <w:szCs w:val="24"/>
        </w:rPr>
        <w:t xml:space="preserve">but </w:t>
      </w:r>
      <w:r w:rsidRPr="00BD35F5">
        <w:rPr>
          <w:rFonts w:ascii="Arial" w:hAnsi="Arial" w:cs="Arial"/>
          <w:b/>
          <w:i/>
          <w:sz w:val="24"/>
          <w:szCs w:val="24"/>
        </w:rPr>
        <w:t xml:space="preserve">not </w:t>
      </w:r>
      <w:r w:rsidR="006F6734">
        <w:rPr>
          <w:rFonts w:ascii="Arial" w:hAnsi="Arial" w:cs="Arial"/>
          <w:b/>
          <w:i/>
          <w:sz w:val="24"/>
          <w:szCs w:val="24"/>
        </w:rPr>
        <w:t xml:space="preserve">to </w:t>
      </w:r>
      <w:r w:rsidRPr="00BD35F5">
        <w:rPr>
          <w:rFonts w:ascii="Arial" w:hAnsi="Arial" w:cs="Arial"/>
          <w:b/>
          <w:i/>
          <w:sz w:val="24"/>
          <w:szCs w:val="24"/>
        </w:rPr>
        <w:t>step-out</w:t>
      </w:r>
      <w:r w:rsidRPr="00E56721">
        <w:rPr>
          <w:rFonts w:ascii="Arial" w:hAnsi="Arial" w:cs="Arial"/>
          <w:sz w:val="24"/>
          <w:szCs w:val="24"/>
        </w:rPr>
        <w:t xml:space="preserve">! They </w:t>
      </w:r>
      <w:r w:rsidR="006F6734">
        <w:rPr>
          <w:rFonts w:ascii="Arial" w:hAnsi="Arial" w:cs="Arial"/>
          <w:sz w:val="24"/>
          <w:szCs w:val="24"/>
        </w:rPr>
        <w:t xml:space="preserve">must be instructed to </w:t>
      </w:r>
      <w:r w:rsidRPr="00E56721">
        <w:rPr>
          <w:rFonts w:ascii="Arial" w:hAnsi="Arial" w:cs="Arial"/>
          <w:sz w:val="24"/>
          <w:szCs w:val="24"/>
        </w:rPr>
        <w:t xml:space="preserve">jump free of the vehicle without touching vehicle and ground at the same time; </w:t>
      </w:r>
      <w:r w:rsidR="00BD35F5">
        <w:rPr>
          <w:rFonts w:ascii="Arial" w:hAnsi="Arial" w:cs="Arial"/>
          <w:sz w:val="24"/>
          <w:szCs w:val="24"/>
        </w:rPr>
        <w:t xml:space="preserve">once free from the vehicle </w:t>
      </w:r>
      <w:r w:rsidRPr="00E56721">
        <w:rPr>
          <w:rFonts w:ascii="Arial" w:hAnsi="Arial" w:cs="Arial"/>
          <w:sz w:val="24"/>
          <w:szCs w:val="24"/>
        </w:rPr>
        <w:t xml:space="preserve">they should walk away from the vehicle </w:t>
      </w:r>
      <w:r w:rsidR="006F6734">
        <w:rPr>
          <w:rFonts w:ascii="Arial" w:hAnsi="Arial" w:cs="Arial"/>
          <w:sz w:val="24"/>
          <w:szCs w:val="24"/>
        </w:rPr>
        <w:t>taking</w:t>
      </w:r>
      <w:r w:rsidRPr="00E56721">
        <w:rPr>
          <w:rFonts w:ascii="Arial" w:hAnsi="Arial" w:cs="Arial"/>
          <w:sz w:val="24"/>
          <w:szCs w:val="24"/>
        </w:rPr>
        <w:t xml:space="preserve"> very small steps</w:t>
      </w:r>
      <w:r w:rsidR="006F6734">
        <w:rPr>
          <w:rFonts w:ascii="Arial" w:hAnsi="Arial" w:cs="Arial"/>
          <w:sz w:val="24"/>
          <w:szCs w:val="24"/>
        </w:rPr>
        <w:t xml:space="preserve"> in the process</w:t>
      </w:r>
      <w:r w:rsidR="005F1948">
        <w:rPr>
          <w:rFonts w:ascii="Arial" w:hAnsi="Arial" w:cs="Arial"/>
          <w:sz w:val="24"/>
          <w:szCs w:val="24"/>
        </w:rPr>
        <w:t xml:space="preserve"> to minimize the risk of injury from step potential</w:t>
      </w:r>
      <w:r w:rsidRPr="00E56721">
        <w:rPr>
          <w:rFonts w:ascii="Arial" w:hAnsi="Arial" w:cs="Arial"/>
          <w:sz w:val="24"/>
          <w:szCs w:val="24"/>
        </w:rPr>
        <w:t xml:space="preserve">. </w:t>
      </w:r>
    </w:p>
    <w:p w14:paraId="755690F6" w14:textId="77777777" w:rsidR="00FD1110" w:rsidRPr="00E56721" w:rsidRDefault="00FD1110" w:rsidP="00FD1110">
      <w:pPr>
        <w:pStyle w:val="ListParagraph"/>
        <w:spacing w:after="0" w:line="240" w:lineRule="auto"/>
        <w:ind w:left="1350" w:right="360"/>
        <w:jc w:val="both"/>
        <w:rPr>
          <w:rFonts w:ascii="Arial" w:hAnsi="Arial" w:cs="Arial"/>
          <w:sz w:val="24"/>
          <w:szCs w:val="24"/>
        </w:rPr>
      </w:pPr>
    </w:p>
    <w:p w14:paraId="15041BBD" w14:textId="77777777" w:rsidR="004E40C5" w:rsidRPr="00593A38" w:rsidRDefault="004E40C5" w:rsidP="00FD1110">
      <w:pPr>
        <w:pStyle w:val="ListParagraph"/>
        <w:numPr>
          <w:ilvl w:val="0"/>
          <w:numId w:val="17"/>
        </w:numPr>
        <w:spacing w:after="0" w:line="240" w:lineRule="auto"/>
        <w:ind w:left="630" w:right="360"/>
        <w:jc w:val="both"/>
        <w:rPr>
          <w:rFonts w:ascii="Arial" w:hAnsi="Arial" w:cs="Arial"/>
          <w:sz w:val="24"/>
          <w:szCs w:val="24"/>
        </w:rPr>
      </w:pPr>
      <w:r w:rsidRPr="00E56721">
        <w:rPr>
          <w:rFonts w:ascii="Arial" w:hAnsi="Arial" w:cs="Arial"/>
          <w:b/>
          <w:bCs/>
          <w:sz w:val="24"/>
          <w:szCs w:val="24"/>
        </w:rPr>
        <w:t>S</w:t>
      </w:r>
      <w:r w:rsidR="00FD1110">
        <w:rPr>
          <w:rFonts w:ascii="Arial" w:hAnsi="Arial" w:cs="Arial"/>
          <w:b/>
          <w:bCs/>
          <w:sz w:val="24"/>
          <w:szCs w:val="24"/>
        </w:rPr>
        <w:t>ub</w:t>
      </w:r>
      <w:r w:rsidRPr="00E56721">
        <w:rPr>
          <w:rFonts w:ascii="Arial" w:hAnsi="Arial" w:cs="Arial"/>
          <w:b/>
          <w:bCs/>
          <w:sz w:val="24"/>
          <w:szCs w:val="24"/>
        </w:rPr>
        <w:t>-S</w:t>
      </w:r>
      <w:r w:rsidR="00FD1110">
        <w:rPr>
          <w:rFonts w:ascii="Arial" w:hAnsi="Arial" w:cs="Arial"/>
          <w:b/>
          <w:bCs/>
          <w:sz w:val="24"/>
          <w:szCs w:val="24"/>
        </w:rPr>
        <w:t>tation</w:t>
      </w:r>
      <w:r w:rsidRPr="00E56721">
        <w:rPr>
          <w:rFonts w:ascii="Arial" w:hAnsi="Arial" w:cs="Arial"/>
          <w:b/>
          <w:bCs/>
          <w:sz w:val="24"/>
          <w:szCs w:val="24"/>
        </w:rPr>
        <w:t>, T</w:t>
      </w:r>
      <w:r w:rsidR="00FD1110">
        <w:rPr>
          <w:rFonts w:ascii="Arial" w:hAnsi="Arial" w:cs="Arial"/>
          <w:b/>
          <w:bCs/>
          <w:sz w:val="24"/>
          <w:szCs w:val="24"/>
        </w:rPr>
        <w:t>ransformer</w:t>
      </w:r>
      <w:r w:rsidRPr="00E56721">
        <w:rPr>
          <w:rFonts w:ascii="Arial" w:hAnsi="Arial" w:cs="Arial"/>
          <w:b/>
          <w:bCs/>
          <w:sz w:val="24"/>
          <w:szCs w:val="24"/>
        </w:rPr>
        <w:t>, E</w:t>
      </w:r>
      <w:r w:rsidR="00FD1110">
        <w:rPr>
          <w:rFonts w:ascii="Arial" w:hAnsi="Arial" w:cs="Arial"/>
          <w:b/>
          <w:bCs/>
          <w:sz w:val="24"/>
          <w:szCs w:val="24"/>
        </w:rPr>
        <w:t>lectrical</w:t>
      </w:r>
      <w:r w:rsidRPr="00E56721">
        <w:rPr>
          <w:rFonts w:ascii="Arial" w:hAnsi="Arial" w:cs="Arial"/>
          <w:b/>
          <w:bCs/>
          <w:sz w:val="24"/>
          <w:szCs w:val="24"/>
        </w:rPr>
        <w:t xml:space="preserve"> V</w:t>
      </w:r>
      <w:r w:rsidR="00FD1110">
        <w:rPr>
          <w:rFonts w:ascii="Arial" w:hAnsi="Arial" w:cs="Arial"/>
          <w:b/>
          <w:bCs/>
          <w:sz w:val="24"/>
          <w:szCs w:val="24"/>
        </w:rPr>
        <w:t>ault</w:t>
      </w:r>
      <w:r w:rsidRPr="00E56721">
        <w:rPr>
          <w:rFonts w:ascii="Arial" w:hAnsi="Arial" w:cs="Arial"/>
          <w:b/>
          <w:bCs/>
          <w:sz w:val="24"/>
          <w:szCs w:val="24"/>
        </w:rPr>
        <w:t xml:space="preserve"> </w:t>
      </w:r>
      <w:r w:rsidR="00FD1110">
        <w:rPr>
          <w:rFonts w:ascii="Arial" w:hAnsi="Arial" w:cs="Arial"/>
          <w:b/>
          <w:bCs/>
          <w:sz w:val="24"/>
          <w:szCs w:val="24"/>
        </w:rPr>
        <w:t>and</w:t>
      </w:r>
      <w:r w:rsidRPr="00E56721">
        <w:rPr>
          <w:rFonts w:ascii="Arial" w:hAnsi="Arial" w:cs="Arial"/>
          <w:b/>
          <w:bCs/>
          <w:sz w:val="24"/>
          <w:szCs w:val="24"/>
        </w:rPr>
        <w:t xml:space="preserve"> M</w:t>
      </w:r>
      <w:r w:rsidR="00FD1110">
        <w:rPr>
          <w:rFonts w:ascii="Arial" w:hAnsi="Arial" w:cs="Arial"/>
          <w:b/>
          <w:bCs/>
          <w:sz w:val="24"/>
          <w:szCs w:val="24"/>
        </w:rPr>
        <w:t>anhole</w:t>
      </w:r>
      <w:r w:rsidRPr="00E56721">
        <w:rPr>
          <w:rFonts w:ascii="Arial" w:hAnsi="Arial" w:cs="Arial"/>
          <w:b/>
          <w:bCs/>
          <w:sz w:val="24"/>
          <w:szCs w:val="24"/>
        </w:rPr>
        <w:t xml:space="preserve"> </w:t>
      </w:r>
      <w:r w:rsidR="00702FBC">
        <w:rPr>
          <w:rFonts w:ascii="Arial" w:hAnsi="Arial" w:cs="Arial"/>
          <w:b/>
          <w:bCs/>
          <w:sz w:val="24"/>
          <w:szCs w:val="24"/>
        </w:rPr>
        <w:t>I</w:t>
      </w:r>
      <w:r w:rsidR="00FD1110">
        <w:rPr>
          <w:rFonts w:ascii="Arial" w:hAnsi="Arial" w:cs="Arial"/>
          <w:b/>
          <w:bCs/>
          <w:sz w:val="24"/>
          <w:szCs w:val="24"/>
        </w:rPr>
        <w:t>ncidents</w:t>
      </w:r>
      <w:r w:rsidRPr="00E56721">
        <w:rPr>
          <w:rFonts w:ascii="Arial" w:hAnsi="Arial" w:cs="Arial"/>
          <w:b/>
          <w:bCs/>
          <w:sz w:val="24"/>
          <w:szCs w:val="24"/>
        </w:rPr>
        <w:t xml:space="preserve"> </w:t>
      </w:r>
    </w:p>
    <w:p w14:paraId="59A8EA90" w14:textId="77777777" w:rsidR="00593A38" w:rsidRPr="00E56721" w:rsidRDefault="00593A38" w:rsidP="00FD1110">
      <w:pPr>
        <w:pStyle w:val="ListParagraph"/>
        <w:spacing w:after="0" w:line="240" w:lineRule="auto"/>
        <w:ind w:left="360" w:right="360"/>
        <w:jc w:val="both"/>
        <w:rPr>
          <w:rFonts w:ascii="Arial" w:hAnsi="Arial" w:cs="Arial"/>
          <w:sz w:val="24"/>
          <w:szCs w:val="24"/>
        </w:rPr>
      </w:pPr>
    </w:p>
    <w:p w14:paraId="403B8C66" w14:textId="77777777" w:rsidR="00AE1E04" w:rsidRPr="00FD1110" w:rsidRDefault="00AE1E04" w:rsidP="00FD1110">
      <w:pPr>
        <w:pStyle w:val="ListParagraph"/>
        <w:numPr>
          <w:ilvl w:val="0"/>
          <w:numId w:val="9"/>
        </w:numPr>
        <w:spacing w:after="0" w:line="240" w:lineRule="auto"/>
        <w:ind w:left="990" w:right="360"/>
        <w:jc w:val="both"/>
        <w:rPr>
          <w:rFonts w:ascii="Arial" w:hAnsi="Arial" w:cs="Arial"/>
          <w:b/>
          <w:sz w:val="24"/>
          <w:szCs w:val="24"/>
        </w:rPr>
      </w:pPr>
      <w:r w:rsidRPr="00FD1110">
        <w:rPr>
          <w:rFonts w:ascii="Arial" w:hAnsi="Arial" w:cs="Arial"/>
          <w:b/>
          <w:sz w:val="24"/>
          <w:szCs w:val="24"/>
        </w:rPr>
        <w:t>Fires and emergencies in electrical sub-stations, transformers, electrical vaults and manholes pose serious risks to firefighter</w:t>
      </w:r>
      <w:r w:rsidR="006F6734" w:rsidRPr="00FD1110">
        <w:rPr>
          <w:rFonts w:ascii="Arial" w:hAnsi="Arial" w:cs="Arial"/>
          <w:b/>
          <w:sz w:val="24"/>
          <w:szCs w:val="24"/>
        </w:rPr>
        <w:t>s</w:t>
      </w:r>
      <w:r w:rsidRPr="00FD1110">
        <w:rPr>
          <w:rFonts w:ascii="Arial" w:hAnsi="Arial" w:cs="Arial"/>
          <w:b/>
          <w:sz w:val="24"/>
          <w:szCs w:val="24"/>
        </w:rPr>
        <w:t>.</w:t>
      </w:r>
    </w:p>
    <w:p w14:paraId="47860915" w14:textId="77777777" w:rsidR="00557411" w:rsidRPr="00E56721" w:rsidRDefault="00557411" w:rsidP="00FD1110">
      <w:pPr>
        <w:pStyle w:val="ListParagraph"/>
        <w:spacing w:after="0" w:line="240" w:lineRule="auto"/>
        <w:ind w:left="360" w:right="360"/>
        <w:jc w:val="both"/>
        <w:rPr>
          <w:rFonts w:ascii="Arial" w:hAnsi="Arial" w:cs="Arial"/>
          <w:sz w:val="24"/>
          <w:szCs w:val="24"/>
        </w:rPr>
      </w:pPr>
    </w:p>
    <w:p w14:paraId="7C175746" w14:textId="77777777" w:rsidR="00451325" w:rsidRDefault="00AE1E04" w:rsidP="00FD1110">
      <w:pPr>
        <w:pStyle w:val="ListParagraph"/>
        <w:numPr>
          <w:ilvl w:val="0"/>
          <w:numId w:val="10"/>
        </w:numPr>
        <w:spacing w:after="0" w:line="240" w:lineRule="auto"/>
        <w:ind w:left="1350" w:right="360"/>
        <w:jc w:val="both"/>
        <w:rPr>
          <w:rFonts w:ascii="Arial" w:hAnsi="Arial" w:cs="Arial"/>
          <w:sz w:val="24"/>
          <w:szCs w:val="24"/>
        </w:rPr>
      </w:pPr>
      <w:r w:rsidRPr="00E56721">
        <w:rPr>
          <w:rFonts w:ascii="Arial" w:hAnsi="Arial" w:cs="Arial"/>
          <w:sz w:val="24"/>
          <w:szCs w:val="24"/>
        </w:rPr>
        <w:t>Sub-stations, transformers, electrical vaults and manholes may contain high energy equipment capable of arcing through the air, and</w:t>
      </w:r>
      <w:r w:rsidR="00702FBC">
        <w:rPr>
          <w:rFonts w:ascii="Arial" w:hAnsi="Arial" w:cs="Arial"/>
          <w:sz w:val="24"/>
          <w:szCs w:val="24"/>
        </w:rPr>
        <w:t>/or</w:t>
      </w:r>
      <w:r w:rsidRPr="00E56721">
        <w:rPr>
          <w:rFonts w:ascii="Arial" w:hAnsi="Arial" w:cs="Arial"/>
          <w:sz w:val="24"/>
          <w:szCs w:val="24"/>
        </w:rPr>
        <w:t xml:space="preserve"> exploding</w:t>
      </w:r>
      <w:r w:rsidR="00702FBC">
        <w:rPr>
          <w:rFonts w:ascii="Arial" w:hAnsi="Arial" w:cs="Arial"/>
          <w:sz w:val="24"/>
          <w:szCs w:val="24"/>
        </w:rPr>
        <w:t>.</w:t>
      </w:r>
    </w:p>
    <w:p w14:paraId="267C00CF" w14:textId="77777777" w:rsidR="00451325" w:rsidRDefault="00451325" w:rsidP="00FD1110">
      <w:pPr>
        <w:pStyle w:val="ListParagraph"/>
        <w:spacing w:after="0" w:line="240" w:lineRule="auto"/>
        <w:ind w:left="1350" w:right="360" w:hanging="360"/>
        <w:jc w:val="both"/>
        <w:rPr>
          <w:rFonts w:ascii="Arial" w:hAnsi="Arial" w:cs="Arial"/>
          <w:sz w:val="24"/>
          <w:szCs w:val="24"/>
        </w:rPr>
      </w:pPr>
    </w:p>
    <w:p w14:paraId="7E37B9B8" w14:textId="77777777" w:rsidR="00AE1E04" w:rsidRPr="00451325" w:rsidRDefault="00AE1E04" w:rsidP="00FD1110">
      <w:pPr>
        <w:pStyle w:val="ListParagraph"/>
        <w:numPr>
          <w:ilvl w:val="0"/>
          <w:numId w:val="10"/>
        </w:numPr>
        <w:spacing w:after="0" w:line="240" w:lineRule="auto"/>
        <w:ind w:left="1350" w:right="360"/>
        <w:jc w:val="both"/>
        <w:rPr>
          <w:rFonts w:ascii="Arial" w:hAnsi="Arial" w:cs="Arial"/>
          <w:sz w:val="24"/>
          <w:szCs w:val="24"/>
        </w:rPr>
      </w:pPr>
      <w:r w:rsidRPr="00451325">
        <w:rPr>
          <w:rFonts w:ascii="Arial" w:hAnsi="Arial" w:cs="Arial"/>
          <w:sz w:val="24"/>
          <w:szCs w:val="24"/>
        </w:rPr>
        <w:t>Assume that all transformers and energized electrical equipment contains PCBs, which may be released in fire smoke, as well as from any liquid coming from the equipment.</w:t>
      </w:r>
      <w:r w:rsidR="00557411" w:rsidRPr="00451325">
        <w:rPr>
          <w:rFonts w:ascii="Arial" w:hAnsi="Arial" w:cs="Arial"/>
          <w:sz w:val="24"/>
          <w:szCs w:val="24"/>
        </w:rPr>
        <w:t xml:space="preserve"> PCB </w:t>
      </w:r>
      <w:proofErr w:type="gramStart"/>
      <w:r w:rsidR="00557411" w:rsidRPr="00451325">
        <w:rPr>
          <w:rFonts w:ascii="Arial" w:hAnsi="Arial" w:cs="Arial"/>
          <w:sz w:val="24"/>
          <w:szCs w:val="24"/>
        </w:rPr>
        <w:t>are</w:t>
      </w:r>
      <w:proofErr w:type="gramEnd"/>
      <w:r w:rsidR="00557411" w:rsidRPr="00451325">
        <w:rPr>
          <w:rFonts w:ascii="Arial" w:hAnsi="Arial" w:cs="Arial"/>
          <w:sz w:val="24"/>
          <w:szCs w:val="24"/>
        </w:rPr>
        <w:t xml:space="preserve"> highly toxic and carcinogenic. Smoke from burning transformers and electrical equip</w:t>
      </w:r>
      <w:r w:rsidR="001644FD" w:rsidRPr="00451325">
        <w:rPr>
          <w:rFonts w:ascii="Arial" w:hAnsi="Arial" w:cs="Arial"/>
          <w:sz w:val="24"/>
          <w:szCs w:val="24"/>
        </w:rPr>
        <w:t xml:space="preserve">ment must be avoided when ever possible. SCBA use followed by thorough </w:t>
      </w:r>
      <w:proofErr w:type="spellStart"/>
      <w:r w:rsidR="001644FD" w:rsidRPr="00451325">
        <w:rPr>
          <w:rFonts w:ascii="Arial" w:hAnsi="Arial" w:cs="Arial"/>
          <w:sz w:val="24"/>
          <w:szCs w:val="24"/>
        </w:rPr>
        <w:t>decon</w:t>
      </w:r>
      <w:proofErr w:type="spellEnd"/>
      <w:r w:rsidR="001644FD" w:rsidRPr="00451325">
        <w:rPr>
          <w:rFonts w:ascii="Arial" w:hAnsi="Arial" w:cs="Arial"/>
          <w:sz w:val="24"/>
          <w:szCs w:val="24"/>
        </w:rPr>
        <w:t xml:space="preserve"> will be required if smoke cannot be avoided.</w:t>
      </w:r>
    </w:p>
    <w:p w14:paraId="3ADCD4B6" w14:textId="77777777" w:rsidR="00AE1E04" w:rsidRDefault="00AE1E04" w:rsidP="00FD1110">
      <w:pPr>
        <w:spacing w:after="0" w:line="240" w:lineRule="auto"/>
        <w:ind w:left="1350" w:right="360"/>
        <w:jc w:val="both"/>
        <w:rPr>
          <w:rFonts w:ascii="Arial" w:hAnsi="Arial" w:cs="Arial"/>
          <w:sz w:val="24"/>
          <w:szCs w:val="24"/>
        </w:rPr>
      </w:pPr>
      <w:r w:rsidRPr="00E56721">
        <w:rPr>
          <w:rFonts w:ascii="Arial" w:hAnsi="Arial" w:cs="Arial"/>
          <w:sz w:val="24"/>
          <w:szCs w:val="24"/>
        </w:rPr>
        <w:t xml:space="preserve">Note: Most transformers today do not contain PCBs, </w:t>
      </w:r>
      <w:r w:rsidR="00966E72">
        <w:rPr>
          <w:rFonts w:ascii="Arial" w:hAnsi="Arial" w:cs="Arial"/>
          <w:sz w:val="24"/>
          <w:szCs w:val="24"/>
        </w:rPr>
        <w:t xml:space="preserve">and those that contain PCBs are </w:t>
      </w:r>
      <w:r w:rsidR="001644FD">
        <w:rPr>
          <w:rFonts w:ascii="Arial" w:hAnsi="Arial" w:cs="Arial"/>
          <w:sz w:val="24"/>
          <w:szCs w:val="24"/>
        </w:rPr>
        <w:t>requir</w:t>
      </w:r>
      <w:r w:rsidR="00966E72">
        <w:rPr>
          <w:rFonts w:ascii="Arial" w:hAnsi="Arial" w:cs="Arial"/>
          <w:sz w:val="24"/>
          <w:szCs w:val="24"/>
        </w:rPr>
        <w:t xml:space="preserve">ed to be clearly marked. However, </w:t>
      </w:r>
      <w:r w:rsidR="006F6734">
        <w:rPr>
          <w:rFonts w:ascii="Arial" w:hAnsi="Arial" w:cs="Arial"/>
          <w:sz w:val="24"/>
          <w:szCs w:val="24"/>
        </w:rPr>
        <w:t>the safest</w:t>
      </w:r>
      <w:r w:rsidRPr="00E56721">
        <w:rPr>
          <w:rFonts w:ascii="Arial" w:hAnsi="Arial" w:cs="Arial"/>
          <w:sz w:val="24"/>
          <w:szCs w:val="24"/>
        </w:rPr>
        <w:t xml:space="preserve"> approach </w:t>
      </w:r>
      <w:r w:rsidR="006F6734">
        <w:rPr>
          <w:rFonts w:ascii="Arial" w:hAnsi="Arial" w:cs="Arial"/>
          <w:sz w:val="24"/>
          <w:szCs w:val="24"/>
        </w:rPr>
        <w:t xml:space="preserve">is to treat </w:t>
      </w:r>
      <w:r w:rsidRPr="00E56721">
        <w:rPr>
          <w:rFonts w:ascii="Arial" w:hAnsi="Arial" w:cs="Arial"/>
          <w:sz w:val="24"/>
          <w:szCs w:val="24"/>
        </w:rPr>
        <w:t xml:space="preserve">all </w:t>
      </w:r>
      <w:r w:rsidR="00966E72">
        <w:rPr>
          <w:rFonts w:ascii="Arial" w:hAnsi="Arial" w:cs="Arial"/>
          <w:sz w:val="24"/>
          <w:szCs w:val="24"/>
        </w:rPr>
        <w:t xml:space="preserve">transformers </w:t>
      </w:r>
      <w:r w:rsidRPr="00E56721">
        <w:rPr>
          <w:rFonts w:ascii="Arial" w:hAnsi="Arial" w:cs="Arial"/>
          <w:sz w:val="24"/>
          <w:szCs w:val="24"/>
        </w:rPr>
        <w:t>as if they</w:t>
      </w:r>
      <w:r w:rsidR="00966E72">
        <w:rPr>
          <w:rFonts w:ascii="Arial" w:hAnsi="Arial" w:cs="Arial"/>
          <w:sz w:val="24"/>
          <w:szCs w:val="24"/>
        </w:rPr>
        <w:t xml:space="preserve"> </w:t>
      </w:r>
      <w:r w:rsidRPr="00E56721">
        <w:rPr>
          <w:rFonts w:ascii="Arial" w:hAnsi="Arial" w:cs="Arial"/>
          <w:sz w:val="24"/>
          <w:szCs w:val="24"/>
        </w:rPr>
        <w:t>contain PCBs.</w:t>
      </w:r>
    </w:p>
    <w:p w14:paraId="44D9102D" w14:textId="77777777" w:rsidR="00FD1110" w:rsidRDefault="00FD1110" w:rsidP="00FD1110">
      <w:pPr>
        <w:spacing w:after="0" w:line="240" w:lineRule="auto"/>
        <w:ind w:right="360"/>
        <w:jc w:val="both"/>
        <w:rPr>
          <w:rFonts w:ascii="Arial" w:hAnsi="Arial" w:cs="Arial"/>
          <w:sz w:val="24"/>
          <w:szCs w:val="24"/>
        </w:rPr>
      </w:pPr>
    </w:p>
    <w:p w14:paraId="564E61D1" w14:textId="77777777" w:rsidR="00FD1110" w:rsidRDefault="00FD1110" w:rsidP="00FD1110">
      <w:pPr>
        <w:spacing w:after="0" w:line="240" w:lineRule="auto"/>
        <w:ind w:right="360"/>
        <w:jc w:val="both"/>
        <w:rPr>
          <w:rFonts w:ascii="Arial" w:hAnsi="Arial" w:cs="Arial"/>
          <w:sz w:val="24"/>
          <w:szCs w:val="24"/>
        </w:rPr>
      </w:pPr>
    </w:p>
    <w:p w14:paraId="180B761B" w14:textId="77777777" w:rsidR="00FD1110" w:rsidRPr="00E56721" w:rsidRDefault="00FD1110" w:rsidP="00FD1110">
      <w:pPr>
        <w:spacing w:after="0" w:line="240" w:lineRule="auto"/>
        <w:ind w:right="360"/>
        <w:jc w:val="both"/>
        <w:rPr>
          <w:rFonts w:ascii="Arial" w:hAnsi="Arial" w:cs="Arial"/>
          <w:sz w:val="24"/>
          <w:szCs w:val="24"/>
        </w:rPr>
      </w:pPr>
    </w:p>
    <w:p w14:paraId="0ABEA1DC" w14:textId="77777777" w:rsidR="00AE1E04" w:rsidRPr="00FD1110" w:rsidRDefault="00AE1E04" w:rsidP="00FD1110">
      <w:pPr>
        <w:pStyle w:val="ListParagraph"/>
        <w:numPr>
          <w:ilvl w:val="0"/>
          <w:numId w:val="9"/>
        </w:numPr>
        <w:spacing w:after="0" w:line="240" w:lineRule="auto"/>
        <w:ind w:left="990" w:right="360"/>
        <w:jc w:val="both"/>
        <w:rPr>
          <w:rFonts w:ascii="Arial" w:hAnsi="Arial" w:cs="Arial"/>
          <w:b/>
          <w:sz w:val="24"/>
          <w:szCs w:val="24"/>
        </w:rPr>
      </w:pPr>
      <w:r w:rsidRPr="00FD1110">
        <w:rPr>
          <w:rFonts w:ascii="Arial" w:hAnsi="Arial" w:cs="Arial"/>
          <w:b/>
          <w:sz w:val="24"/>
          <w:szCs w:val="24"/>
        </w:rPr>
        <w:lastRenderedPageBreak/>
        <w:t>The following procedures shall be followed at all</w:t>
      </w:r>
      <w:r w:rsidR="00A44E7D" w:rsidRPr="00FD1110">
        <w:rPr>
          <w:rFonts w:ascii="Arial" w:hAnsi="Arial" w:cs="Arial"/>
          <w:b/>
          <w:sz w:val="24"/>
          <w:szCs w:val="24"/>
        </w:rPr>
        <w:t xml:space="preserve"> incidents involving fires or emergencies in electrical sub-stations, transformers, electrical vaults and manholes.</w:t>
      </w:r>
    </w:p>
    <w:p w14:paraId="4E54234D" w14:textId="77777777" w:rsidR="006C41AE" w:rsidRPr="00E56721" w:rsidRDefault="006C41AE" w:rsidP="00FD1110">
      <w:pPr>
        <w:pStyle w:val="ListParagraph"/>
        <w:spacing w:after="0" w:line="240" w:lineRule="auto"/>
        <w:ind w:left="360" w:right="360"/>
        <w:jc w:val="both"/>
        <w:rPr>
          <w:rFonts w:ascii="Arial" w:hAnsi="Arial" w:cs="Arial"/>
          <w:sz w:val="24"/>
          <w:szCs w:val="24"/>
        </w:rPr>
      </w:pPr>
    </w:p>
    <w:p w14:paraId="0CDB2B86" w14:textId="77777777" w:rsidR="00AE1E04" w:rsidRDefault="00AE1E04"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Use extreme caution when approaching the scene, particularly at night or in inclement weather</w:t>
      </w:r>
      <w:r w:rsidR="006C41AE">
        <w:rPr>
          <w:rFonts w:ascii="Arial" w:hAnsi="Arial" w:cs="Arial"/>
          <w:sz w:val="24"/>
          <w:szCs w:val="24"/>
        </w:rPr>
        <w:t>.</w:t>
      </w:r>
    </w:p>
    <w:p w14:paraId="4F217265"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512E67CE" w14:textId="77777777" w:rsidR="004E40C5" w:rsidRDefault="00A44E7D"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Upon confirming the nature of the incident, r</w:t>
      </w:r>
      <w:r w:rsidR="004E40C5" w:rsidRPr="00E56721">
        <w:rPr>
          <w:rFonts w:ascii="Arial" w:hAnsi="Arial" w:cs="Arial"/>
          <w:sz w:val="24"/>
          <w:szCs w:val="24"/>
        </w:rPr>
        <w:t xml:space="preserve">equest </w:t>
      </w:r>
      <w:r w:rsidRPr="00E56721">
        <w:rPr>
          <w:rFonts w:ascii="Arial" w:hAnsi="Arial" w:cs="Arial"/>
          <w:sz w:val="24"/>
          <w:szCs w:val="24"/>
        </w:rPr>
        <w:t>the power</w:t>
      </w:r>
      <w:r w:rsidR="004E40C5" w:rsidRPr="00E56721">
        <w:rPr>
          <w:rFonts w:ascii="Arial" w:hAnsi="Arial" w:cs="Arial"/>
          <w:sz w:val="24"/>
          <w:szCs w:val="24"/>
        </w:rPr>
        <w:t xml:space="preserve"> company to respond. </w:t>
      </w:r>
    </w:p>
    <w:p w14:paraId="7C511EE0"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4F1A7DCC" w14:textId="77777777" w:rsidR="00A44E7D" w:rsidRDefault="00A44E7D"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Secure the area, establish perimeter control, and deny entry.</w:t>
      </w:r>
    </w:p>
    <w:p w14:paraId="4658CFDA"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582AC8BE" w14:textId="77777777" w:rsidR="00A44E7D" w:rsidRDefault="00A44E7D"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 xml:space="preserve">Under no circumstances will fire personnel enter a vault or manhole, even to investigate, unless and until the power company representative arrives on the scene, confirms entry can safely be made, and the Incident Commander approves of the entry. </w:t>
      </w:r>
      <w:r w:rsidR="00DE1E5B" w:rsidRPr="00E56721">
        <w:rPr>
          <w:rFonts w:ascii="Arial" w:hAnsi="Arial" w:cs="Arial"/>
          <w:sz w:val="24"/>
          <w:szCs w:val="24"/>
        </w:rPr>
        <w:t>Any e</w:t>
      </w:r>
      <w:r w:rsidRPr="00E56721">
        <w:rPr>
          <w:rFonts w:ascii="Arial" w:hAnsi="Arial" w:cs="Arial"/>
          <w:sz w:val="24"/>
          <w:szCs w:val="24"/>
        </w:rPr>
        <w:t xml:space="preserve">ntry into a confined space will </w:t>
      </w:r>
      <w:r w:rsidR="00DE1E5B" w:rsidRPr="00E56721">
        <w:rPr>
          <w:rFonts w:ascii="Arial" w:hAnsi="Arial" w:cs="Arial"/>
          <w:sz w:val="24"/>
          <w:szCs w:val="24"/>
        </w:rPr>
        <w:t xml:space="preserve">also </w:t>
      </w:r>
      <w:r w:rsidRPr="00E56721">
        <w:rPr>
          <w:rFonts w:ascii="Arial" w:hAnsi="Arial" w:cs="Arial"/>
          <w:sz w:val="24"/>
          <w:szCs w:val="24"/>
        </w:rPr>
        <w:t>require compliance with the confined space rescue SOP.</w:t>
      </w:r>
    </w:p>
    <w:p w14:paraId="7C640619"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244AEE8F" w14:textId="77777777" w:rsidR="00A44E7D" w:rsidRDefault="00A44E7D"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Avoid contact with smoke or any fluids coming from the equipment</w:t>
      </w:r>
      <w:r w:rsidR="006C41AE">
        <w:rPr>
          <w:rFonts w:ascii="Arial" w:hAnsi="Arial" w:cs="Arial"/>
          <w:sz w:val="24"/>
          <w:szCs w:val="24"/>
        </w:rPr>
        <w:t>. Assume all smoke and fluids contain PCBs.</w:t>
      </w:r>
    </w:p>
    <w:p w14:paraId="69AEB8FE"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6EFBC854" w14:textId="77777777" w:rsidR="00A44E7D" w:rsidRDefault="004E40C5"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 xml:space="preserve">Be aware of </w:t>
      </w:r>
      <w:r w:rsidR="00DE1E5B" w:rsidRPr="00E56721">
        <w:rPr>
          <w:rFonts w:ascii="Arial" w:hAnsi="Arial" w:cs="Arial"/>
          <w:sz w:val="24"/>
          <w:szCs w:val="24"/>
        </w:rPr>
        <w:t xml:space="preserve">the potential for equipment to </w:t>
      </w:r>
      <w:r w:rsidR="00885546" w:rsidRPr="00E56721">
        <w:rPr>
          <w:rFonts w:ascii="Arial" w:hAnsi="Arial" w:cs="Arial"/>
          <w:sz w:val="24"/>
          <w:szCs w:val="24"/>
        </w:rPr>
        <w:t>explode</w:t>
      </w:r>
      <w:r w:rsidRPr="00E56721">
        <w:rPr>
          <w:rFonts w:ascii="Arial" w:hAnsi="Arial" w:cs="Arial"/>
          <w:sz w:val="24"/>
          <w:szCs w:val="24"/>
        </w:rPr>
        <w:t xml:space="preserve">. </w:t>
      </w:r>
    </w:p>
    <w:p w14:paraId="4C413979"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7D46B3A4" w14:textId="77777777" w:rsidR="00A44E7D" w:rsidRDefault="004E40C5"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Place apparatus in a safe location away from overhead power lines</w:t>
      </w:r>
      <w:r w:rsidR="00A44E7D" w:rsidRPr="00E56721">
        <w:rPr>
          <w:rFonts w:ascii="Arial" w:hAnsi="Arial" w:cs="Arial"/>
          <w:sz w:val="24"/>
          <w:szCs w:val="24"/>
        </w:rPr>
        <w:t xml:space="preserve"> and manhole covers</w:t>
      </w:r>
      <w:r w:rsidRPr="00E56721">
        <w:rPr>
          <w:rFonts w:ascii="Arial" w:hAnsi="Arial" w:cs="Arial"/>
          <w:sz w:val="24"/>
          <w:szCs w:val="24"/>
        </w:rPr>
        <w:t xml:space="preserve">. </w:t>
      </w:r>
    </w:p>
    <w:p w14:paraId="1C668EDF"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2583B0E5" w14:textId="77777777" w:rsidR="00A44E7D" w:rsidRDefault="004E40C5"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 xml:space="preserve">Protect exposures. </w:t>
      </w:r>
    </w:p>
    <w:p w14:paraId="4825F74A"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738CB144" w14:textId="77777777" w:rsidR="00A44E7D" w:rsidRDefault="001777AA"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 xml:space="preserve">Pad-mounted and overhead transformers can explode. </w:t>
      </w:r>
    </w:p>
    <w:p w14:paraId="7779604E"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0670920A" w14:textId="77777777" w:rsidR="00A44E7D" w:rsidRDefault="001777AA"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 xml:space="preserve">Until grounded, equipment can contain electric potential, which can cause severe injury or death. </w:t>
      </w:r>
    </w:p>
    <w:p w14:paraId="279F4D4B" w14:textId="77777777" w:rsidR="006C41AE" w:rsidRPr="00E56721" w:rsidRDefault="006C41AE" w:rsidP="00FD1110">
      <w:pPr>
        <w:pStyle w:val="ListParagraph"/>
        <w:spacing w:after="0" w:line="240" w:lineRule="auto"/>
        <w:ind w:left="1350" w:right="360" w:hanging="360"/>
        <w:jc w:val="both"/>
        <w:rPr>
          <w:rFonts w:ascii="Arial" w:hAnsi="Arial" w:cs="Arial"/>
          <w:sz w:val="24"/>
          <w:szCs w:val="24"/>
        </w:rPr>
      </w:pPr>
    </w:p>
    <w:p w14:paraId="256510E9" w14:textId="77777777" w:rsidR="004E40C5" w:rsidRPr="00E56721" w:rsidRDefault="004E40C5" w:rsidP="00FD1110">
      <w:pPr>
        <w:pStyle w:val="ListParagraph"/>
        <w:numPr>
          <w:ilvl w:val="0"/>
          <w:numId w:val="8"/>
        </w:numPr>
        <w:spacing w:after="0" w:line="240" w:lineRule="auto"/>
        <w:ind w:left="1350" w:right="360"/>
        <w:jc w:val="both"/>
        <w:rPr>
          <w:rFonts w:ascii="Arial" w:hAnsi="Arial" w:cs="Arial"/>
          <w:sz w:val="24"/>
          <w:szCs w:val="24"/>
        </w:rPr>
      </w:pPr>
      <w:r w:rsidRPr="00E56721">
        <w:rPr>
          <w:rFonts w:ascii="Arial" w:hAnsi="Arial" w:cs="Arial"/>
          <w:sz w:val="24"/>
          <w:szCs w:val="24"/>
        </w:rPr>
        <w:t xml:space="preserve">Do not make entry until the </w:t>
      </w:r>
      <w:r w:rsidR="00A44E7D" w:rsidRPr="00E56721">
        <w:rPr>
          <w:rFonts w:ascii="Arial" w:hAnsi="Arial" w:cs="Arial"/>
          <w:sz w:val="24"/>
          <w:szCs w:val="24"/>
        </w:rPr>
        <w:t>power company</w:t>
      </w:r>
      <w:r w:rsidRPr="00E56721">
        <w:rPr>
          <w:rFonts w:ascii="Arial" w:hAnsi="Arial" w:cs="Arial"/>
          <w:sz w:val="24"/>
          <w:szCs w:val="24"/>
        </w:rPr>
        <w:t xml:space="preserve"> representative has verified that the electrical equipment has been de-energized. The utility representative may have to make entry to uninvolved sections to safely de-energize the equipment. </w:t>
      </w:r>
    </w:p>
    <w:p w14:paraId="31468C3E" w14:textId="77777777" w:rsidR="00E57A67" w:rsidRPr="00E56721" w:rsidRDefault="00E57A67">
      <w:pPr>
        <w:rPr>
          <w:rFonts w:ascii="Arial" w:hAnsi="Arial" w:cs="Arial"/>
          <w:sz w:val="24"/>
          <w:szCs w:val="24"/>
        </w:rPr>
      </w:pPr>
    </w:p>
    <w:sectPr w:rsidR="00E57A67" w:rsidRPr="00E56721" w:rsidSect="00FD1110">
      <w:footerReference w:type="default" r:id="rId10"/>
      <w:pgSz w:w="12240" w:h="16340"/>
      <w:pgMar w:top="1220" w:right="810" w:bottom="656" w:left="900" w:header="720" w:footer="525"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D799D" w14:textId="77777777" w:rsidR="00451325" w:rsidRDefault="00451325" w:rsidP="00451325">
      <w:pPr>
        <w:spacing w:after="0" w:line="240" w:lineRule="auto"/>
      </w:pPr>
      <w:r>
        <w:separator/>
      </w:r>
    </w:p>
  </w:endnote>
  <w:endnote w:type="continuationSeparator" w:id="0">
    <w:p w14:paraId="5B1B9BFD" w14:textId="77777777" w:rsidR="00451325" w:rsidRDefault="00451325" w:rsidP="0045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19ED7" w14:textId="77777777" w:rsidR="00451325" w:rsidRPr="00F10D8E" w:rsidRDefault="00451325" w:rsidP="00451325">
    <w:pPr>
      <w:pStyle w:val="Footer"/>
      <w:ind w:right="360"/>
      <w:jc w:val="center"/>
      <w:rPr>
        <w:rFonts w:ascii="Times New Roman" w:hAnsi="Times New Roman" w:cs="Times New Roman"/>
        <w:sz w:val="20"/>
        <w:szCs w:val="20"/>
      </w:rPr>
    </w:pPr>
    <w:r w:rsidRPr="00F10D8E">
      <w:rPr>
        <w:rFonts w:ascii="Times New Roman" w:hAnsi="Times New Roman" w:cs="Times New Roman"/>
        <w:sz w:val="20"/>
        <w:szCs w:val="20"/>
      </w:rPr>
      <w:t>©2013 Legal &amp; Liability Risk Management Institute.</w:t>
    </w:r>
  </w:p>
  <w:p w14:paraId="2E974B70" w14:textId="77777777" w:rsidR="00F10D8E" w:rsidRPr="00FD1110" w:rsidRDefault="00A36AFC" w:rsidP="00FD1110">
    <w:pPr>
      <w:pStyle w:val="Footer"/>
      <w:framePr w:wrap="around" w:vAnchor="text" w:hAnchor="page" w:x="10921" w:y="6"/>
      <w:rPr>
        <w:rStyle w:val="PageNumber"/>
        <w:rFonts w:ascii="Arial" w:hAnsi="Arial" w:cs="Arial"/>
      </w:rPr>
    </w:pPr>
    <w:r w:rsidRPr="00FD1110">
      <w:rPr>
        <w:rStyle w:val="PageNumber"/>
        <w:rFonts w:ascii="Arial" w:hAnsi="Arial" w:cs="Arial"/>
      </w:rPr>
      <w:fldChar w:fldCharType="begin"/>
    </w:r>
    <w:r w:rsidR="00F10D8E" w:rsidRPr="00FD1110">
      <w:rPr>
        <w:rStyle w:val="PageNumber"/>
        <w:rFonts w:ascii="Arial" w:hAnsi="Arial" w:cs="Arial"/>
      </w:rPr>
      <w:instrText xml:space="preserve">PAGE  </w:instrText>
    </w:r>
    <w:r w:rsidRPr="00FD1110">
      <w:rPr>
        <w:rStyle w:val="PageNumber"/>
        <w:rFonts w:ascii="Arial" w:hAnsi="Arial" w:cs="Arial"/>
      </w:rPr>
      <w:fldChar w:fldCharType="separate"/>
    </w:r>
    <w:r w:rsidR="00454B38">
      <w:rPr>
        <w:rStyle w:val="PageNumber"/>
        <w:rFonts w:ascii="Arial" w:hAnsi="Arial" w:cs="Arial"/>
        <w:noProof/>
      </w:rPr>
      <w:t>3</w:t>
    </w:r>
    <w:r w:rsidRPr="00FD1110">
      <w:rPr>
        <w:rStyle w:val="PageNumber"/>
        <w:rFonts w:ascii="Arial" w:hAnsi="Arial" w:cs="Arial"/>
      </w:rPr>
      <w:fldChar w:fldCharType="end"/>
    </w:r>
  </w:p>
  <w:p w14:paraId="7D35DD67" w14:textId="77777777" w:rsidR="00451325" w:rsidRPr="00F10D8E" w:rsidRDefault="00451325" w:rsidP="00451325">
    <w:pPr>
      <w:pStyle w:val="Footer"/>
      <w:ind w:right="360"/>
      <w:jc w:val="center"/>
      <w:rPr>
        <w:rFonts w:ascii="Times New Roman" w:hAnsi="Times New Roman" w:cs="Times New Roman"/>
        <w:sz w:val="20"/>
        <w:szCs w:val="20"/>
      </w:rPr>
    </w:pPr>
    <w:r w:rsidRPr="00F10D8E">
      <w:rPr>
        <w:rFonts w:ascii="Times New Roman" w:hAnsi="Times New Roman" w:cs="Times New Roman"/>
        <w:sz w:val="20"/>
        <w:szCs w:val="20"/>
      </w:rPr>
      <w:t>Reprinting of this document is prohibited without license from LLRMI.</w:t>
    </w:r>
  </w:p>
  <w:p w14:paraId="167BB0D5" w14:textId="77777777" w:rsidR="00451325" w:rsidRPr="00F10D8E" w:rsidRDefault="00451325" w:rsidP="00451325">
    <w:pPr>
      <w:pStyle w:val="Footer"/>
      <w:ind w:right="360"/>
      <w:jc w:val="center"/>
      <w:rPr>
        <w:rFonts w:ascii="Times New Roman" w:hAnsi="Times New Roman" w:cs="Times New Roman"/>
        <w:sz w:val="20"/>
        <w:szCs w:val="20"/>
      </w:rPr>
    </w:pPr>
    <w:r w:rsidRPr="00F10D8E">
      <w:rPr>
        <w:rFonts w:ascii="Times New Roman" w:hAnsi="Times New Roman" w:cs="Times New Roman"/>
        <w:sz w:val="20"/>
        <w:szCs w:val="20"/>
      </w:rPr>
      <w:t>http://www.llrmi.com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88BCB" w14:textId="77777777" w:rsidR="00451325" w:rsidRDefault="00451325" w:rsidP="00451325">
      <w:pPr>
        <w:spacing w:after="0" w:line="240" w:lineRule="auto"/>
      </w:pPr>
      <w:r>
        <w:separator/>
      </w:r>
    </w:p>
  </w:footnote>
  <w:footnote w:type="continuationSeparator" w:id="0">
    <w:p w14:paraId="0B5F05DC" w14:textId="77777777" w:rsidR="00451325" w:rsidRDefault="00451325" w:rsidP="0045132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075"/>
    <w:multiLevelType w:val="hybridMultilevel"/>
    <w:tmpl w:val="1A3AAC56"/>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9755F7"/>
    <w:multiLevelType w:val="hybridMultilevel"/>
    <w:tmpl w:val="3D5A0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0218A0"/>
    <w:multiLevelType w:val="hybridMultilevel"/>
    <w:tmpl w:val="C62889F4"/>
    <w:lvl w:ilvl="0" w:tplc="C7F6D8D4">
      <w:start w:val="1"/>
      <w:numFmt w:val="upperLetter"/>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BC4384B"/>
    <w:multiLevelType w:val="hybridMultilevel"/>
    <w:tmpl w:val="8210028E"/>
    <w:lvl w:ilvl="0" w:tplc="04090019">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31ED1133"/>
    <w:multiLevelType w:val="hybridMultilevel"/>
    <w:tmpl w:val="D974B256"/>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0C2D44"/>
    <w:multiLevelType w:val="hybridMultilevel"/>
    <w:tmpl w:val="A8461E3A"/>
    <w:lvl w:ilvl="0" w:tplc="04090019">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832BC6"/>
    <w:multiLevelType w:val="multilevel"/>
    <w:tmpl w:val="7530180E"/>
    <w:lvl w:ilvl="0">
      <w:start w:val="4"/>
      <w:numFmt w:val="upperRoman"/>
      <w:lvlText w:val="%1."/>
      <w:lvlJc w:val="left"/>
      <w:pPr>
        <w:ind w:left="135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AE17CC2"/>
    <w:multiLevelType w:val="hybridMultilevel"/>
    <w:tmpl w:val="72C204A4"/>
    <w:lvl w:ilvl="0" w:tplc="6B24B296">
      <w:start w:val="1"/>
      <w:numFmt w:val="upperLetter"/>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1AD3BE9"/>
    <w:multiLevelType w:val="multilevel"/>
    <w:tmpl w:val="07C69460"/>
    <w:lvl w:ilvl="0">
      <w:start w:val="1"/>
      <w:numFmt w:val="decimal"/>
      <w:lvlText w:val="%1."/>
      <w:lvlJc w:val="left"/>
      <w:pPr>
        <w:tabs>
          <w:tab w:val="num" w:pos="0"/>
        </w:tabs>
        <w:ind w:left="720" w:hanging="720"/>
      </w:pPr>
      <w:rPr>
        <w:rFonts w:hint="default"/>
        <w:b w:val="0"/>
        <w:i w:val="0"/>
        <w:sz w:val="24"/>
        <w:szCs w:val="24"/>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31680"/>
        </w:tabs>
        <w:ind w:left="2160" w:hanging="720"/>
      </w:pPr>
      <w:rPr>
        <w:rFonts w:hint="default"/>
        <w:b/>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24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9396603"/>
    <w:multiLevelType w:val="hybridMultilevel"/>
    <w:tmpl w:val="A888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1649E4"/>
    <w:multiLevelType w:val="hybridMultilevel"/>
    <w:tmpl w:val="B8ECAF18"/>
    <w:lvl w:ilvl="0" w:tplc="5354472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05739E"/>
    <w:multiLevelType w:val="multilevel"/>
    <w:tmpl w:val="ECB67FBA"/>
    <w:lvl w:ilvl="0">
      <w:start w:val="1"/>
      <w:numFmt w:val="decimal"/>
      <w:lvlText w:val="%1."/>
      <w:lvlJc w:val="left"/>
      <w:pPr>
        <w:tabs>
          <w:tab w:val="num" w:pos="0"/>
        </w:tabs>
        <w:ind w:left="720" w:hanging="720"/>
      </w:pPr>
      <w:rPr>
        <w:rFonts w:hint="default"/>
        <w:b w:val="0"/>
        <w:i w:val="0"/>
        <w:sz w:val="24"/>
        <w:szCs w:val="24"/>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3168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24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61CD3B6B"/>
    <w:multiLevelType w:val="hybridMultilevel"/>
    <w:tmpl w:val="33E2E1AC"/>
    <w:lvl w:ilvl="0" w:tplc="3A4CBE18">
      <w:start w:val="1"/>
      <w:numFmt w:val="upp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62397F32"/>
    <w:multiLevelType w:val="hybridMultilevel"/>
    <w:tmpl w:val="8210028E"/>
    <w:lvl w:ilvl="0" w:tplc="04090019">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65A531B8"/>
    <w:multiLevelType w:val="hybridMultilevel"/>
    <w:tmpl w:val="F7808572"/>
    <w:lvl w:ilvl="0" w:tplc="E6C82F48">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4246C5"/>
    <w:multiLevelType w:val="hybridMultilevel"/>
    <w:tmpl w:val="C352966C"/>
    <w:lvl w:ilvl="0" w:tplc="04090019">
      <w:start w:val="1"/>
      <w:numFmt w:val="lowerLetter"/>
      <w:lvlText w:val="%1."/>
      <w:lvlJc w:val="left"/>
      <w:pPr>
        <w:ind w:left="126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7A463075"/>
    <w:multiLevelType w:val="hybridMultilevel"/>
    <w:tmpl w:val="668EF0B8"/>
    <w:lvl w:ilvl="0" w:tplc="04090019">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4"/>
  </w:num>
  <w:num w:numId="2">
    <w:abstractNumId w:val="13"/>
  </w:num>
  <w:num w:numId="3">
    <w:abstractNumId w:val="16"/>
  </w:num>
  <w:num w:numId="4">
    <w:abstractNumId w:val="12"/>
  </w:num>
  <w:num w:numId="5">
    <w:abstractNumId w:val="7"/>
  </w:num>
  <w:num w:numId="6">
    <w:abstractNumId w:val="5"/>
  </w:num>
  <w:num w:numId="7">
    <w:abstractNumId w:val="4"/>
  </w:num>
  <w:num w:numId="8">
    <w:abstractNumId w:val="0"/>
  </w:num>
  <w:num w:numId="9">
    <w:abstractNumId w:val="2"/>
  </w:num>
  <w:num w:numId="10">
    <w:abstractNumId w:val="15"/>
  </w:num>
  <w:num w:numId="11">
    <w:abstractNumId w:val="11"/>
  </w:num>
  <w:num w:numId="12">
    <w:abstractNumId w:val="8"/>
  </w:num>
  <w:num w:numId="13">
    <w:abstractNumId w:val="9"/>
  </w:num>
  <w:num w:numId="14">
    <w:abstractNumId w:val="1"/>
  </w:num>
  <w:num w:numId="15">
    <w:abstractNumId w:val="10"/>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40C5"/>
    <w:rsid w:val="0002534A"/>
    <w:rsid w:val="001644FD"/>
    <w:rsid w:val="001777AA"/>
    <w:rsid w:val="002F3303"/>
    <w:rsid w:val="00315A6D"/>
    <w:rsid w:val="00435528"/>
    <w:rsid w:val="00451325"/>
    <w:rsid w:val="00454B38"/>
    <w:rsid w:val="00456C63"/>
    <w:rsid w:val="00462F2F"/>
    <w:rsid w:val="004E40C5"/>
    <w:rsid w:val="00533EF3"/>
    <w:rsid w:val="00557411"/>
    <w:rsid w:val="00571442"/>
    <w:rsid w:val="00593A38"/>
    <w:rsid w:val="005D2E9B"/>
    <w:rsid w:val="005F1948"/>
    <w:rsid w:val="006201FE"/>
    <w:rsid w:val="00663A51"/>
    <w:rsid w:val="00691608"/>
    <w:rsid w:val="006B1B70"/>
    <w:rsid w:val="006B272B"/>
    <w:rsid w:val="006C41AE"/>
    <w:rsid w:val="006F6734"/>
    <w:rsid w:val="00702FBC"/>
    <w:rsid w:val="00774A15"/>
    <w:rsid w:val="00865CCA"/>
    <w:rsid w:val="00885546"/>
    <w:rsid w:val="008E5E4D"/>
    <w:rsid w:val="00966E72"/>
    <w:rsid w:val="00A36AFC"/>
    <w:rsid w:val="00A44E7D"/>
    <w:rsid w:val="00AB29C0"/>
    <w:rsid w:val="00AE1E04"/>
    <w:rsid w:val="00B26DA6"/>
    <w:rsid w:val="00BD35F5"/>
    <w:rsid w:val="00BF35A9"/>
    <w:rsid w:val="00BF4716"/>
    <w:rsid w:val="00C309C9"/>
    <w:rsid w:val="00C4075B"/>
    <w:rsid w:val="00CE6B76"/>
    <w:rsid w:val="00D948E3"/>
    <w:rsid w:val="00DA0900"/>
    <w:rsid w:val="00DB205D"/>
    <w:rsid w:val="00DC369C"/>
    <w:rsid w:val="00DE1E5B"/>
    <w:rsid w:val="00E14CF8"/>
    <w:rsid w:val="00E40492"/>
    <w:rsid w:val="00E56721"/>
    <w:rsid w:val="00E57A67"/>
    <w:rsid w:val="00F10D8E"/>
    <w:rsid w:val="00F328C5"/>
    <w:rsid w:val="00F476D2"/>
    <w:rsid w:val="00F70CB7"/>
    <w:rsid w:val="00FD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F2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9B"/>
    <w:pPr>
      <w:ind w:left="720"/>
      <w:contextualSpacing/>
    </w:pPr>
  </w:style>
  <w:style w:type="paragraph" w:styleId="BalloonText">
    <w:name w:val="Balloon Text"/>
    <w:basedOn w:val="Normal"/>
    <w:link w:val="BalloonTextChar"/>
    <w:uiPriority w:val="99"/>
    <w:semiHidden/>
    <w:unhideWhenUsed/>
    <w:rsid w:val="00BF4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16"/>
    <w:rPr>
      <w:rFonts w:ascii="Tahoma" w:hAnsi="Tahoma" w:cs="Tahoma"/>
      <w:sz w:val="16"/>
      <w:szCs w:val="16"/>
    </w:rPr>
  </w:style>
  <w:style w:type="paragraph" w:styleId="Header">
    <w:name w:val="header"/>
    <w:basedOn w:val="Normal"/>
    <w:link w:val="HeaderChar"/>
    <w:uiPriority w:val="99"/>
    <w:unhideWhenUsed/>
    <w:rsid w:val="00451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25"/>
  </w:style>
  <w:style w:type="paragraph" w:styleId="Footer">
    <w:name w:val="footer"/>
    <w:basedOn w:val="Normal"/>
    <w:link w:val="FooterChar"/>
    <w:unhideWhenUsed/>
    <w:rsid w:val="004513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325"/>
  </w:style>
  <w:style w:type="character" w:styleId="PageNumber">
    <w:name w:val="page number"/>
    <w:basedOn w:val="DefaultParagraphFont"/>
    <w:rsid w:val="00F10D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9B"/>
    <w:pPr>
      <w:ind w:left="720"/>
      <w:contextualSpacing/>
    </w:pPr>
  </w:style>
  <w:style w:type="paragraph" w:styleId="BalloonText">
    <w:name w:val="Balloon Text"/>
    <w:basedOn w:val="Normal"/>
    <w:link w:val="BalloonTextChar"/>
    <w:uiPriority w:val="99"/>
    <w:semiHidden/>
    <w:unhideWhenUsed/>
    <w:rsid w:val="00BF4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FBEBD-B3A8-054E-9775-FE3FA2AE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1573</Words>
  <Characters>8970</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7</cp:revision>
  <dcterms:created xsi:type="dcterms:W3CDTF">2013-06-07T22:40:00Z</dcterms:created>
  <dcterms:modified xsi:type="dcterms:W3CDTF">2013-09-25T20:18:00Z</dcterms:modified>
</cp:coreProperties>
</file>